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16" w:rsidRDefault="00DA0616" w:rsidP="00DA0616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4</w:t>
      </w:r>
    </w:p>
    <w:p w:rsidR="00DA0616" w:rsidRDefault="00DA0616" w:rsidP="00DA0616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DA0616" w:rsidRDefault="00DA0616" w:rsidP="00DA0616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DA0616" w:rsidRDefault="00DA0616" w:rsidP="00DA0616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</w:t>
      </w:r>
      <w:r w:rsidR="006F289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_____________ № ________</w:t>
      </w:r>
    </w:p>
    <w:p w:rsidR="00DA0616" w:rsidRDefault="00DA0616" w:rsidP="00DA0616">
      <w:pPr>
        <w:shd w:val="clear" w:color="auto" w:fill="FFFFFF"/>
        <w:ind w:firstLine="709"/>
        <w:rPr>
          <w:rFonts w:ascii="Times New Roman" w:hAnsi="Times New Roman" w:cs="Times New Roman"/>
          <w:sz w:val="30"/>
          <w:szCs w:val="30"/>
        </w:rPr>
      </w:pPr>
    </w:p>
    <w:p w:rsidR="006F2898" w:rsidRPr="006F2898" w:rsidRDefault="006F2898" w:rsidP="00DA0616">
      <w:pPr>
        <w:shd w:val="clear" w:color="auto" w:fill="FFFFFF"/>
        <w:ind w:firstLine="709"/>
        <w:rPr>
          <w:rFonts w:ascii="Times New Roman" w:hAnsi="Times New Roman" w:cs="Times New Roman"/>
          <w:sz w:val="30"/>
          <w:szCs w:val="30"/>
        </w:rPr>
      </w:pPr>
    </w:p>
    <w:p w:rsidR="00DA0616" w:rsidRDefault="00DA0616" w:rsidP="00DA0616">
      <w:pPr>
        <w:shd w:val="clear" w:color="auto" w:fill="FFFFFF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РАСЧЕТНЫЕ ПОКАЗАТЕЛИ </w:t>
      </w:r>
    </w:p>
    <w:p w:rsidR="006F2898" w:rsidRDefault="00393FC9" w:rsidP="00DA0616">
      <w:pPr>
        <w:shd w:val="clear" w:color="auto" w:fill="FFFFFF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обеспечения застроенной территории </w:t>
      </w:r>
      <w:r w:rsidR="00DA0616">
        <w:rPr>
          <w:rFonts w:ascii="Times New Roman" w:hAnsi="Times New Roman" w:cs="Times New Roman"/>
          <w:sz w:val="30"/>
          <w:szCs w:val="30"/>
        </w:rPr>
        <w:t>объекта</w:t>
      </w:r>
      <w:r>
        <w:rPr>
          <w:rFonts w:ascii="Times New Roman" w:hAnsi="Times New Roman" w:cs="Times New Roman"/>
          <w:sz w:val="30"/>
          <w:szCs w:val="30"/>
        </w:rPr>
        <w:t>ми</w:t>
      </w:r>
      <w:r w:rsidR="00DA0616">
        <w:rPr>
          <w:rFonts w:ascii="Times New Roman" w:hAnsi="Times New Roman" w:cs="Times New Roman"/>
          <w:sz w:val="30"/>
          <w:szCs w:val="30"/>
        </w:rPr>
        <w:t xml:space="preserve"> социального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393FC9" w:rsidRDefault="00393FC9" w:rsidP="006F2898">
      <w:pPr>
        <w:shd w:val="clear" w:color="auto" w:fill="FFFFFF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="00DA0616">
        <w:rPr>
          <w:rFonts w:ascii="Times New Roman" w:hAnsi="Times New Roman" w:cs="Times New Roman"/>
          <w:sz w:val="30"/>
          <w:szCs w:val="30"/>
        </w:rPr>
        <w:t xml:space="preserve"> коммунально-бытового назначения</w:t>
      </w:r>
      <w:r>
        <w:rPr>
          <w:rFonts w:ascii="Times New Roman" w:hAnsi="Times New Roman" w:cs="Times New Roman"/>
          <w:sz w:val="30"/>
          <w:szCs w:val="30"/>
        </w:rPr>
        <w:t>, объектами</w:t>
      </w:r>
      <w:r w:rsidR="00DA0616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DA0616">
        <w:rPr>
          <w:rFonts w:ascii="Times New Roman" w:hAnsi="Times New Roman" w:cs="Times New Roman"/>
          <w:sz w:val="30"/>
          <w:szCs w:val="30"/>
        </w:rPr>
        <w:t>инженерной</w:t>
      </w:r>
      <w:proofErr w:type="gramEnd"/>
      <w:r w:rsidR="00DA061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A0616" w:rsidRDefault="00DA0616" w:rsidP="00DA0616">
      <w:pPr>
        <w:shd w:val="clear" w:color="auto" w:fill="FFFFFF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инфраструктуры </w:t>
      </w:r>
    </w:p>
    <w:p w:rsidR="00073B09" w:rsidRDefault="00073B09" w:rsidP="00DA0616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6F2898" w:rsidRDefault="006F2898" w:rsidP="00DA0616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A0616" w:rsidRDefault="00DA0616" w:rsidP="00DA0616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Общие показатели</w:t>
      </w:r>
    </w:p>
    <w:p w:rsidR="00DA0616" w:rsidRPr="006F2898" w:rsidRDefault="00DA0616" w:rsidP="00DA0616">
      <w:pPr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936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2410"/>
        <w:gridCol w:w="992"/>
        <w:gridCol w:w="1083"/>
        <w:gridCol w:w="992"/>
        <w:gridCol w:w="995"/>
        <w:gridCol w:w="2264"/>
      </w:tblGrid>
      <w:tr w:rsidR="00DA0616" w:rsidRPr="00A92C2E" w:rsidTr="00937BF8">
        <w:trPr>
          <w:trHeight w:val="699"/>
          <w:tblHeader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3C5D3F" w:rsidRDefault="00DA0616" w:rsidP="00073B09">
            <w:pPr>
              <w:spacing w:line="192" w:lineRule="auto"/>
              <w:ind w:left="-142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C5D3F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DA0616" w:rsidRPr="003C5D3F" w:rsidRDefault="00DA0616" w:rsidP="00073B09">
            <w:pPr>
              <w:spacing w:line="192" w:lineRule="auto"/>
              <w:ind w:left="-142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3C5D3F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3C5D3F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3C5D3F" w:rsidRDefault="00DA0616" w:rsidP="003C5D3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C5D3F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  <w:p w:rsidR="00DA0616" w:rsidRPr="003C5D3F" w:rsidRDefault="00DA0616" w:rsidP="003C5D3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C5D3F">
              <w:rPr>
                <w:rFonts w:ascii="Times New Roman" w:hAnsi="Times New Roman" w:cs="Times New Roman"/>
                <w:sz w:val="30"/>
                <w:szCs w:val="30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0616" w:rsidRPr="003C5D3F" w:rsidRDefault="00A92C2E" w:rsidP="00073B09">
            <w:pPr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C5D3F">
              <w:rPr>
                <w:rFonts w:ascii="Times New Roman" w:hAnsi="Times New Roman" w:cs="Times New Roman"/>
                <w:sz w:val="30"/>
                <w:szCs w:val="30"/>
              </w:rPr>
              <w:t>Един</w:t>
            </w:r>
            <w:r w:rsidRPr="003C5D3F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3C5D3F">
              <w:rPr>
                <w:rFonts w:ascii="Times New Roman" w:hAnsi="Times New Roman" w:cs="Times New Roman"/>
                <w:sz w:val="30"/>
                <w:szCs w:val="30"/>
              </w:rPr>
              <w:t>ц</w:t>
            </w:r>
            <w:r w:rsidR="00073B09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</w:p>
          <w:p w:rsidR="00073B09" w:rsidRDefault="00073B09" w:rsidP="00073B09">
            <w:pPr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DA0616" w:rsidRPr="003C5D3F">
              <w:rPr>
                <w:rFonts w:ascii="Times New Roman" w:hAnsi="Times New Roman" w:cs="Times New Roman"/>
                <w:sz w:val="30"/>
                <w:szCs w:val="30"/>
              </w:rPr>
              <w:t>зме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DA0616" w:rsidRPr="003C5D3F" w:rsidRDefault="00DA0616" w:rsidP="00073B09">
            <w:pPr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C5D3F">
              <w:rPr>
                <w:rFonts w:ascii="Times New Roman" w:hAnsi="Times New Roman" w:cs="Times New Roman"/>
                <w:sz w:val="30"/>
                <w:szCs w:val="30"/>
              </w:rPr>
              <w:t>рения</w:t>
            </w:r>
          </w:p>
          <w:p w:rsidR="00DA0616" w:rsidRPr="003C5D3F" w:rsidRDefault="00DA0616" w:rsidP="003C5D3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0616" w:rsidRPr="003C5D3F" w:rsidRDefault="00DA0616" w:rsidP="003C5D3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0616" w:rsidRPr="003C5D3F" w:rsidRDefault="00DA0616" w:rsidP="003C5D3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0616" w:rsidRPr="003C5D3F" w:rsidRDefault="00DA0616" w:rsidP="003C5D3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0616" w:rsidRPr="003C5D3F" w:rsidRDefault="00DA0616" w:rsidP="003C5D3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A0616" w:rsidRPr="003C5D3F" w:rsidRDefault="00DA0616" w:rsidP="003C5D3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C5D3F">
              <w:rPr>
                <w:rFonts w:ascii="Times New Roman" w:hAnsi="Times New Roman" w:cs="Times New Roman"/>
                <w:sz w:val="30"/>
                <w:szCs w:val="30"/>
              </w:rPr>
              <w:t>Показатель</w:t>
            </w:r>
          </w:p>
          <w:p w:rsidR="00DA0616" w:rsidRPr="003C5D3F" w:rsidRDefault="00DA0616" w:rsidP="003C5D3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C5D3F">
              <w:rPr>
                <w:rFonts w:ascii="Times New Roman" w:hAnsi="Times New Roman" w:cs="Times New Roman"/>
                <w:sz w:val="30"/>
                <w:szCs w:val="30"/>
              </w:rPr>
              <w:t>в единицах измерения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A0616" w:rsidRPr="003C5D3F" w:rsidRDefault="00DA0616" w:rsidP="003C5D3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C5D3F">
              <w:rPr>
                <w:rFonts w:ascii="Times New Roman" w:hAnsi="Times New Roman" w:cs="Times New Roman"/>
                <w:sz w:val="30"/>
                <w:szCs w:val="30"/>
              </w:rPr>
              <w:t>Примечание</w:t>
            </w:r>
          </w:p>
        </w:tc>
      </w:tr>
      <w:tr w:rsidR="00DA0616" w:rsidRPr="00A92C2E" w:rsidTr="00937BF8">
        <w:trPr>
          <w:trHeight w:hRule="exact" w:val="772"/>
          <w:tblHeader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0616" w:rsidRPr="00A92C2E" w:rsidRDefault="00DA0616" w:rsidP="00A92C2E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0616" w:rsidRPr="00A92C2E" w:rsidRDefault="00DA0616" w:rsidP="00A92C2E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0616" w:rsidRPr="00A92C2E" w:rsidRDefault="00DA0616" w:rsidP="00A92C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DA0616" w:rsidRPr="00A92C2E" w:rsidRDefault="00DA0616" w:rsidP="00A92C2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92C2E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вари-</w:t>
            </w:r>
          </w:p>
          <w:p w:rsidR="00DA0616" w:rsidRPr="00A92C2E" w:rsidRDefault="00DA0616" w:rsidP="00A92C2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92C2E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ант 1</w:t>
            </w:r>
          </w:p>
          <w:p w:rsidR="00DA0616" w:rsidRPr="00A92C2E" w:rsidRDefault="00DA0616" w:rsidP="00A92C2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DA0616" w:rsidRPr="00A92C2E" w:rsidRDefault="00DA0616" w:rsidP="00A92C2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DA0616" w:rsidRPr="00A92C2E" w:rsidRDefault="00DA0616" w:rsidP="00A92C2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DA0616" w:rsidRPr="00A92C2E" w:rsidRDefault="00DA0616" w:rsidP="00A92C2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DA0616" w:rsidRPr="00A92C2E" w:rsidRDefault="00DA0616" w:rsidP="00A92C2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92C2E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вари-</w:t>
            </w:r>
          </w:p>
          <w:p w:rsidR="00DA0616" w:rsidRPr="00A92C2E" w:rsidRDefault="00DA0616" w:rsidP="00A92C2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92C2E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ант 2</w:t>
            </w:r>
          </w:p>
          <w:p w:rsidR="00DA0616" w:rsidRPr="00A92C2E" w:rsidRDefault="00DA0616" w:rsidP="00A92C2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DA0616" w:rsidRPr="00A92C2E" w:rsidRDefault="00DA0616" w:rsidP="00A92C2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DA0616" w:rsidRPr="00A92C2E" w:rsidRDefault="00DA0616" w:rsidP="00A92C2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DA0616" w:rsidRPr="00A92C2E" w:rsidRDefault="00DA0616" w:rsidP="00A92C2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</w:tcPr>
          <w:p w:rsidR="00DA0616" w:rsidRPr="00A92C2E" w:rsidRDefault="00DA0616" w:rsidP="00A92C2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92C2E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вари-</w:t>
            </w:r>
          </w:p>
          <w:p w:rsidR="00DA0616" w:rsidRPr="00A92C2E" w:rsidRDefault="00DA0616" w:rsidP="00A92C2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A92C2E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ант 3</w:t>
            </w:r>
          </w:p>
          <w:p w:rsidR="00DA0616" w:rsidRPr="00A92C2E" w:rsidRDefault="00DA0616" w:rsidP="00A92C2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DA0616" w:rsidRPr="00A92C2E" w:rsidRDefault="00DA0616" w:rsidP="00A92C2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DA0616" w:rsidRPr="00A92C2E" w:rsidRDefault="00DA0616" w:rsidP="00A92C2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DA0616" w:rsidRPr="00A92C2E" w:rsidRDefault="00DA0616" w:rsidP="00A92C2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DA0616" w:rsidRPr="00A92C2E" w:rsidRDefault="00DA0616" w:rsidP="00A92C2E">
            <w:pPr>
              <w:widowControl/>
              <w:autoSpaceDE/>
              <w:autoSpaceDN/>
              <w:adjustRightInd/>
              <w:rPr>
                <w:rStyle w:val="11pt"/>
                <w:rFonts w:ascii="Times New Roman" w:eastAsiaTheme="minorHAnsi" w:hAnsi="Times New Roman"/>
                <w:b w:val="0"/>
                <w:bCs w:val="0"/>
                <w:sz w:val="30"/>
                <w:szCs w:val="30"/>
                <w:lang w:eastAsia="en-US"/>
              </w:rPr>
            </w:pPr>
          </w:p>
        </w:tc>
      </w:tr>
      <w:tr w:rsidR="00DA0616" w:rsidRPr="00A92C2E" w:rsidTr="00073B09">
        <w:trPr>
          <w:trHeight w:val="68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Площадь земел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ь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ного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кв. м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A0616" w:rsidRPr="00A92C2E" w:rsidRDefault="008237FE" w:rsidP="00C953C8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10 084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согласно исхо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д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ным данным</w:t>
            </w:r>
          </w:p>
        </w:tc>
      </w:tr>
      <w:tr w:rsidR="00DA0616" w:rsidRPr="00A92C2E" w:rsidTr="00073B09">
        <w:trPr>
          <w:trHeight w:val="64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A92C2E">
              <w:rPr>
                <w:rFonts w:cs="Times New Roman"/>
                <w:b w:val="0"/>
                <w:szCs w:val="3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2898" w:rsidRPr="006F2898" w:rsidRDefault="00DA0616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bCs w:val="0"/>
                <w:color w:val="000000"/>
                <w:szCs w:val="30"/>
                <w:shd w:val="clear" w:color="auto" w:fill="FFFFFF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Количество сн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о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симых домов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шт.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/>
            <w:hideMark/>
          </w:tcPr>
          <w:p w:rsidR="00DA0616" w:rsidRPr="00A92C2E" w:rsidRDefault="008237FE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4</w:t>
            </w: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DA0616" w:rsidRPr="00A92C2E" w:rsidRDefault="00DA0616" w:rsidP="00A92C2E">
            <w:pPr>
              <w:widowControl/>
              <w:autoSpaceDE/>
              <w:autoSpaceDN/>
              <w:adjustRightInd/>
              <w:rPr>
                <w:rStyle w:val="11pt"/>
                <w:rFonts w:ascii="Times New Roman" w:eastAsiaTheme="minorHAnsi" w:hAnsi="Times New Roman"/>
                <w:b w:val="0"/>
                <w:bCs w:val="0"/>
                <w:sz w:val="30"/>
                <w:szCs w:val="30"/>
                <w:lang w:eastAsia="en-US"/>
              </w:rPr>
            </w:pPr>
          </w:p>
        </w:tc>
      </w:tr>
      <w:tr w:rsidR="00DA0616" w:rsidRPr="00A92C2E" w:rsidTr="00073B09">
        <w:trPr>
          <w:trHeight w:val="15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Этажность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proofErr w:type="spellStart"/>
            <w:r w:rsidRPr="00A92C2E">
              <w:rPr>
                <w:rStyle w:val="11pt"/>
                <w:rFonts w:cs="Times New Roman"/>
                <w:sz w:val="30"/>
                <w:szCs w:val="30"/>
              </w:rPr>
              <w:t>эт</w:t>
            </w:r>
            <w:proofErr w:type="spellEnd"/>
            <w:r w:rsidRPr="00A92C2E">
              <w:rPr>
                <w:rStyle w:val="11pt"/>
                <w:rFonts w:cs="Times New Roman"/>
                <w:sz w:val="30"/>
                <w:szCs w:val="30"/>
              </w:rPr>
              <w:t>.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9 этажей и выше</w:t>
            </w:r>
            <w:proofErr w:type="gramStart"/>
            <w:r w:rsidR="00C953C8" w:rsidRPr="00C953C8">
              <w:rPr>
                <w:rStyle w:val="11pt"/>
                <w:rFonts w:cs="Times New Roman"/>
                <w:sz w:val="30"/>
                <w:szCs w:val="30"/>
                <w:vertAlign w:val="superscript"/>
              </w:rPr>
              <w:t>1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3C5D3F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в соответствии </w:t>
            </w:r>
          </w:p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с основным в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и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дом разреше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н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ного использ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о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вания для зоны Ж-4 Правил землепользов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а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ния и застройки  </w:t>
            </w:r>
          </w:p>
          <w:p w:rsidR="006F2898" w:rsidRPr="00A92C2E" w:rsidRDefault="00DA0616" w:rsidP="006F2898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г. Красноярска</w:t>
            </w:r>
          </w:p>
        </w:tc>
      </w:tr>
      <w:tr w:rsidR="00DA0616" w:rsidRPr="00A92C2E" w:rsidTr="00073B09">
        <w:trPr>
          <w:trHeight w:val="15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F2898" w:rsidRPr="006F2898" w:rsidRDefault="00DA0616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Максимальный коэффициент з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а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стройки для зоны Ж-4 (в условиях реконструкции существующей застройки)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К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не более 0,6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3C5D3F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подп. 3 п. 4 </w:t>
            </w:r>
          </w:p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ст. 17 Правил землепользов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а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ния и застройки  </w:t>
            </w:r>
          </w:p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г. Красноярска</w:t>
            </w:r>
          </w:p>
        </w:tc>
      </w:tr>
      <w:tr w:rsidR="00DA0616" w:rsidRPr="00A92C2E" w:rsidTr="006F2898">
        <w:trPr>
          <w:trHeight w:val="134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F2898" w:rsidRDefault="00DA0616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Предельный </w:t>
            </w:r>
          </w:p>
          <w:p w:rsidR="006F2898" w:rsidRDefault="00DA0616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коэффициент </w:t>
            </w:r>
          </w:p>
          <w:p w:rsidR="00CD4E63" w:rsidRPr="00A92C2E" w:rsidRDefault="00DA0616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интенсивности жилой застройки для зоны Ж-4 </w:t>
            </w:r>
          </w:p>
          <w:p w:rsidR="006F2898" w:rsidRDefault="00DA0616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proofErr w:type="gramStart"/>
            <w:r w:rsidRPr="00A92C2E">
              <w:rPr>
                <w:rStyle w:val="11pt"/>
                <w:rFonts w:cs="Times New Roman"/>
                <w:sz w:val="30"/>
                <w:szCs w:val="30"/>
              </w:rPr>
              <w:lastRenderedPageBreak/>
              <w:t xml:space="preserve">(в условиях </w:t>
            </w:r>
            <w:proofErr w:type="gramEnd"/>
          </w:p>
          <w:p w:rsidR="003C5D3F" w:rsidRDefault="00DA0616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реконструкции существующей </w:t>
            </w:r>
          </w:p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застройки)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lastRenderedPageBreak/>
              <w:t>К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не более 1,9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3C5D3F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подп. 4 п. 4 </w:t>
            </w:r>
          </w:p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ст. 17 Правил землепользов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а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ния и застройки  </w:t>
            </w:r>
          </w:p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г. Красноярска</w:t>
            </w:r>
          </w:p>
        </w:tc>
      </w:tr>
      <w:tr w:rsidR="00DA0616" w:rsidRPr="00A92C2E" w:rsidTr="006F2898">
        <w:trPr>
          <w:trHeight w:hRule="exact" w:val="108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A92C2E">
              <w:rPr>
                <w:rFonts w:cs="Times New Roman"/>
                <w:b w:val="0"/>
                <w:szCs w:val="30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Предельная о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б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щая площадь ж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и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лых помещений</w:t>
            </w:r>
            <w:r w:rsidR="00C953C8">
              <w:rPr>
                <w:rStyle w:val="11pt"/>
                <w:rFonts w:cs="Times New Roman"/>
                <w:sz w:val="30"/>
                <w:szCs w:val="30"/>
              </w:rPr>
              <w:t xml:space="preserve"> </w:t>
            </w:r>
            <w:r w:rsidR="00C953C8" w:rsidRPr="00C953C8">
              <w:rPr>
                <w:rStyle w:val="11pt"/>
                <w:rFonts w:cs="Times New Roman"/>
                <w:sz w:val="30"/>
                <w:szCs w:val="3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кв. м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8237FE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19 160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п. 1 х п. 5</w:t>
            </w:r>
          </w:p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настоящей </w:t>
            </w:r>
          </w:p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таблицы</w:t>
            </w:r>
          </w:p>
        </w:tc>
      </w:tr>
      <w:tr w:rsidR="00CD4E63" w:rsidRPr="00A92C2E" w:rsidTr="006F2898">
        <w:trPr>
          <w:trHeight w:hRule="exact" w:val="357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63" w:rsidRPr="00A92C2E" w:rsidRDefault="00CD4E63" w:rsidP="00A92C2E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A92C2E">
              <w:rPr>
                <w:rFonts w:cs="Times New Roman"/>
                <w:b w:val="0"/>
                <w:szCs w:val="30"/>
              </w:rPr>
              <w:t>7</w:t>
            </w:r>
          </w:p>
          <w:p w:rsidR="00CD4E63" w:rsidRPr="00A92C2E" w:rsidRDefault="00CD4E63" w:rsidP="00A92C2E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63" w:rsidRPr="00A92C2E" w:rsidRDefault="00CD4E63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Средняя жили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щ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ная обеспече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н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63" w:rsidRPr="00A92C2E" w:rsidRDefault="00CD4E63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кв. м/ 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63" w:rsidRPr="00A92C2E" w:rsidRDefault="00CD4E63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63" w:rsidRPr="00A92C2E" w:rsidRDefault="00CD4E63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28</w:t>
            </w:r>
            <w:r w:rsidR="003C5D3F">
              <w:rPr>
                <w:rStyle w:val="11pt"/>
                <w:rFonts w:cs="Times New Roman"/>
                <w:sz w:val="30"/>
                <w:szCs w:val="30"/>
              </w:rPr>
              <w:t>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63" w:rsidRPr="00A92C2E" w:rsidRDefault="00CD4E63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30</w:t>
            </w:r>
            <w:r w:rsidR="003C5D3F">
              <w:rPr>
                <w:rStyle w:val="11pt"/>
                <w:rFonts w:cs="Times New Roman"/>
                <w:sz w:val="30"/>
                <w:szCs w:val="30"/>
              </w:rPr>
              <w:t>,0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63" w:rsidRPr="006F2898" w:rsidRDefault="00CD4E63" w:rsidP="006F2898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proofErr w:type="gramStart"/>
            <w:r w:rsidRPr="00A92C2E">
              <w:rPr>
                <w:rStyle w:val="11pt"/>
                <w:rFonts w:cs="Times New Roman"/>
                <w:sz w:val="30"/>
                <w:szCs w:val="30"/>
              </w:rPr>
              <w:t>согласно утве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р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жденному Ген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е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ральному плану г. Красноярска (решение Кра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с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ноярского г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о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родского Совета </w:t>
            </w:r>
            <w:proofErr w:type="gramEnd"/>
          </w:p>
          <w:p w:rsidR="00CD4E63" w:rsidRPr="00A92C2E" w:rsidRDefault="00CD4E63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депутатов </w:t>
            </w:r>
          </w:p>
          <w:p w:rsidR="00CD4E63" w:rsidRPr="00A92C2E" w:rsidRDefault="00CD4E63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от 13.03.2015 </w:t>
            </w:r>
          </w:p>
          <w:p w:rsidR="00CD4E63" w:rsidRPr="00A92C2E" w:rsidRDefault="00CD4E63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№ 7-107) </w:t>
            </w:r>
          </w:p>
          <w:p w:rsidR="00CD4E63" w:rsidRPr="00A92C2E" w:rsidRDefault="00CD4E63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</w:p>
        </w:tc>
      </w:tr>
      <w:tr w:rsidR="00DA0616" w:rsidRPr="00A92C2E" w:rsidTr="006F2898">
        <w:trPr>
          <w:trHeight w:hRule="exact" w:val="126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A92C2E">
              <w:rPr>
                <w:rFonts w:cs="Times New Roman"/>
                <w:b w:val="0"/>
                <w:szCs w:val="3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98" w:rsidRDefault="00DA0616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Расчетная </w:t>
            </w:r>
          </w:p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численность</w:t>
            </w:r>
          </w:p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8237FE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8237FE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sz w:val="30"/>
                <w:szCs w:val="30"/>
              </w:rPr>
              <w:t>684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8237FE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sz w:val="30"/>
                <w:szCs w:val="30"/>
              </w:rPr>
              <w:t>639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п. 6</w:t>
            </w:r>
            <w:r w:rsidR="00FF08BE">
              <w:rPr>
                <w:rStyle w:val="11pt"/>
                <w:rFonts w:cs="Times New Roman"/>
                <w:sz w:val="30"/>
                <w:szCs w:val="30"/>
              </w:rPr>
              <w:t xml:space="preserve"> 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/</w:t>
            </w:r>
            <w:r w:rsidR="00FF08BE">
              <w:rPr>
                <w:rStyle w:val="11pt"/>
                <w:rFonts w:cs="Times New Roman"/>
                <w:sz w:val="30"/>
                <w:szCs w:val="30"/>
              </w:rPr>
              <w:t xml:space="preserve"> 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п. 7</w:t>
            </w:r>
          </w:p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настоящей </w:t>
            </w:r>
          </w:p>
          <w:p w:rsidR="00DA0616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таблицы</w:t>
            </w:r>
          </w:p>
          <w:p w:rsidR="006F2898" w:rsidRPr="00A92C2E" w:rsidRDefault="006F2898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</w:p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</w:p>
        </w:tc>
      </w:tr>
      <w:tr w:rsidR="00DA0616" w:rsidRPr="00A92C2E" w:rsidTr="006F2898">
        <w:trPr>
          <w:trHeight w:val="22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A92C2E">
              <w:rPr>
                <w:rFonts w:cs="Times New Roman"/>
                <w:b w:val="0"/>
                <w:szCs w:val="3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5D3F" w:rsidRDefault="00DA0616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proofErr w:type="gramStart"/>
            <w:r w:rsidRPr="00A92C2E">
              <w:rPr>
                <w:rStyle w:val="11pt"/>
                <w:rFonts w:cs="Times New Roman"/>
                <w:sz w:val="30"/>
                <w:szCs w:val="30"/>
              </w:rPr>
              <w:t>Ориентирово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ч</w:t>
            </w:r>
            <w:r w:rsidR="003C5D3F">
              <w:rPr>
                <w:rStyle w:val="11pt"/>
                <w:rFonts w:cs="Times New Roman"/>
                <w:sz w:val="30"/>
                <w:szCs w:val="30"/>
              </w:rPr>
              <w:t>ное количество квар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тир (при среднем</w:t>
            </w:r>
            <w:r w:rsidR="00CD4E63" w:rsidRPr="00A92C2E">
              <w:rPr>
                <w:rStyle w:val="11pt"/>
                <w:rFonts w:cs="Times New Roman"/>
                <w:sz w:val="30"/>
                <w:szCs w:val="30"/>
              </w:rPr>
              <w:t xml:space="preserve"> 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размере квартиры – </w:t>
            </w:r>
            <w:proofErr w:type="gramEnd"/>
          </w:p>
          <w:p w:rsidR="006F2898" w:rsidRPr="00A92C2E" w:rsidRDefault="00DA0616" w:rsidP="00A92C2E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54 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ква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р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тир</w:t>
            </w:r>
            <w:r w:rsidR="003C5D3F">
              <w:rPr>
                <w:rStyle w:val="11pt"/>
                <w:rFonts w:cs="Times New Roman"/>
                <w:sz w:val="30"/>
                <w:szCs w:val="30"/>
              </w:rPr>
              <w:t>а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8237FE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355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п. 6</w:t>
            </w:r>
            <w:r w:rsidR="00FF08BE">
              <w:rPr>
                <w:rStyle w:val="11pt"/>
                <w:rFonts w:cs="Times New Roman"/>
                <w:sz w:val="30"/>
                <w:szCs w:val="30"/>
              </w:rPr>
              <w:t xml:space="preserve"> 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/</w:t>
            </w:r>
            <w:r w:rsidR="00FF08BE">
              <w:rPr>
                <w:rStyle w:val="11pt"/>
                <w:rFonts w:cs="Times New Roman"/>
                <w:sz w:val="30"/>
                <w:szCs w:val="30"/>
              </w:rPr>
              <w:t xml:space="preserve"> 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54 кв. м </w:t>
            </w:r>
          </w:p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настоящей </w:t>
            </w:r>
          </w:p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таблицы</w:t>
            </w:r>
          </w:p>
        </w:tc>
      </w:tr>
      <w:tr w:rsidR="00DA0616" w:rsidRPr="00A92C2E" w:rsidTr="006F2898">
        <w:trPr>
          <w:trHeight w:val="339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A92C2E">
              <w:rPr>
                <w:rFonts w:cs="Times New Roman"/>
                <w:b w:val="0"/>
                <w:szCs w:val="3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2898" w:rsidRDefault="00DA0616" w:rsidP="003C5D3F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Расчетное кол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и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чество индивид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у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альных легковых автомобилей </w:t>
            </w:r>
          </w:p>
          <w:p w:rsidR="006F2898" w:rsidRDefault="00DA0616" w:rsidP="003C5D3F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proofErr w:type="gramStart"/>
            <w:r w:rsidRPr="00A92C2E">
              <w:rPr>
                <w:rStyle w:val="11pt"/>
                <w:rFonts w:cs="Times New Roman"/>
                <w:sz w:val="30"/>
                <w:szCs w:val="30"/>
              </w:rPr>
              <w:t>(из расч</w:t>
            </w:r>
            <w:r w:rsidR="003C5D3F">
              <w:rPr>
                <w:rStyle w:val="11pt"/>
                <w:rFonts w:cs="Times New Roman"/>
                <w:sz w:val="30"/>
                <w:szCs w:val="30"/>
              </w:rPr>
              <w:t>е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та одно </w:t>
            </w:r>
            <w:proofErr w:type="spellStart"/>
            <w:r w:rsidRPr="00A92C2E">
              <w:rPr>
                <w:rStyle w:val="11pt"/>
                <w:rFonts w:cs="Times New Roman"/>
                <w:sz w:val="30"/>
                <w:szCs w:val="30"/>
              </w:rPr>
              <w:t>машино</w:t>
            </w:r>
            <w:proofErr w:type="spellEnd"/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-место </w:t>
            </w:r>
            <w:proofErr w:type="gramEnd"/>
          </w:p>
          <w:p w:rsidR="00DA0616" w:rsidRPr="00FF08BE" w:rsidRDefault="00DA0616" w:rsidP="003C5D3F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30"/>
                <w:szCs w:val="30"/>
                <w:vertAlign w:val="superscript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на квартиру)</w:t>
            </w:r>
            <w:r w:rsidR="00FF08BE">
              <w:rPr>
                <w:rStyle w:val="11pt"/>
                <w:rFonts w:cs="Times New Roman"/>
                <w:sz w:val="30"/>
                <w:szCs w:val="30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инд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и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вид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у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ал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ь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ны</w:t>
            </w:r>
            <w:r w:rsidR="003C5D3F">
              <w:rPr>
                <w:rStyle w:val="11pt"/>
                <w:rFonts w:cs="Times New Roman"/>
                <w:sz w:val="30"/>
                <w:szCs w:val="30"/>
              </w:rPr>
              <w:t>й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 легк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о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в</w:t>
            </w:r>
            <w:r w:rsidR="003C5D3F">
              <w:rPr>
                <w:rStyle w:val="11pt"/>
                <w:rFonts w:cs="Times New Roman"/>
                <w:sz w:val="30"/>
                <w:szCs w:val="30"/>
              </w:rPr>
              <w:t>ой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 </w:t>
            </w:r>
          </w:p>
          <w:p w:rsidR="00DA0616" w:rsidRPr="00A92C2E" w:rsidRDefault="00DA0616" w:rsidP="003C5D3F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авт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о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м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о</w:t>
            </w:r>
            <w:r w:rsidRPr="00A92C2E">
              <w:rPr>
                <w:rStyle w:val="11pt"/>
                <w:rFonts w:cs="Times New Roman"/>
                <w:sz w:val="30"/>
                <w:szCs w:val="30"/>
              </w:rPr>
              <w:t>бил</w:t>
            </w:r>
            <w:r w:rsidR="003C5D3F">
              <w:rPr>
                <w:rStyle w:val="11pt"/>
                <w:rFonts w:cs="Times New Roman"/>
                <w:sz w:val="30"/>
                <w:szCs w:val="30"/>
              </w:rPr>
              <w:t>ь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8237FE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355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п. 10 = п. 9</w:t>
            </w:r>
          </w:p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 xml:space="preserve">настоящей </w:t>
            </w:r>
          </w:p>
          <w:p w:rsidR="00DA0616" w:rsidRPr="00A92C2E" w:rsidRDefault="00DA0616" w:rsidP="00A92C2E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A92C2E">
              <w:rPr>
                <w:rStyle w:val="11pt"/>
                <w:rFonts w:cs="Times New Roman"/>
                <w:sz w:val="30"/>
                <w:szCs w:val="30"/>
              </w:rPr>
              <w:t>таблицы</w:t>
            </w:r>
          </w:p>
        </w:tc>
      </w:tr>
    </w:tbl>
    <w:p w:rsidR="00DA0616" w:rsidRDefault="00DA0616" w:rsidP="00DA0616">
      <w:pPr>
        <w:pStyle w:val="20"/>
        <w:shd w:val="clear" w:color="auto" w:fill="auto"/>
        <w:spacing w:before="0" w:line="240" w:lineRule="auto"/>
        <w:ind w:firstLine="709"/>
        <w:jc w:val="both"/>
        <w:rPr>
          <w:rFonts w:cs="Times New Roman"/>
          <w:b w:val="0"/>
          <w:szCs w:val="30"/>
        </w:rPr>
      </w:pPr>
      <w:r>
        <w:rPr>
          <w:rFonts w:cs="Times New Roman"/>
          <w:b w:val="0"/>
          <w:szCs w:val="30"/>
        </w:rPr>
        <w:lastRenderedPageBreak/>
        <w:t>Примечания:</w:t>
      </w:r>
    </w:p>
    <w:p w:rsidR="00DA0616" w:rsidRPr="00CD4E63" w:rsidRDefault="00DA0616" w:rsidP="00DA0616">
      <w:pPr>
        <w:pStyle w:val="20"/>
        <w:shd w:val="clear" w:color="auto" w:fill="auto"/>
        <w:spacing w:before="0" w:line="240" w:lineRule="auto"/>
        <w:ind w:firstLine="709"/>
        <w:jc w:val="both"/>
        <w:rPr>
          <w:rFonts w:cs="Times New Roman"/>
          <w:b w:val="0"/>
          <w:szCs w:val="30"/>
        </w:rPr>
      </w:pPr>
      <w:r w:rsidRPr="00CD4E63">
        <w:rPr>
          <w:rFonts w:cs="Times New Roman"/>
          <w:b w:val="0"/>
          <w:szCs w:val="30"/>
        </w:rPr>
        <w:t>1. В соответствии со ст. 17 «Зона застройки многоэтажными ж</w:t>
      </w:r>
      <w:r w:rsidRPr="00CD4E63">
        <w:rPr>
          <w:rFonts w:cs="Times New Roman"/>
          <w:b w:val="0"/>
          <w:szCs w:val="30"/>
        </w:rPr>
        <w:t>и</w:t>
      </w:r>
      <w:r w:rsidRPr="00CD4E63">
        <w:rPr>
          <w:rFonts w:cs="Times New Roman"/>
          <w:b w:val="0"/>
          <w:szCs w:val="30"/>
        </w:rPr>
        <w:t xml:space="preserve">лыми домами (Ж-4)» </w:t>
      </w:r>
      <w:r w:rsidRPr="00CD4E63">
        <w:rPr>
          <w:rStyle w:val="11pt"/>
          <w:rFonts w:cs="Times New Roman"/>
          <w:sz w:val="30"/>
          <w:szCs w:val="30"/>
        </w:rPr>
        <w:t xml:space="preserve">Правил землепользования и застройки городского округа город Красноярск </w:t>
      </w:r>
      <w:r w:rsidRPr="00CD4E63">
        <w:rPr>
          <w:rFonts w:cs="Times New Roman"/>
          <w:b w:val="0"/>
          <w:szCs w:val="30"/>
        </w:rPr>
        <w:t xml:space="preserve">в состав основных видов разрешенного </w:t>
      </w:r>
      <w:r w:rsidR="00CD4E63">
        <w:rPr>
          <w:rFonts w:cs="Times New Roman"/>
          <w:b w:val="0"/>
          <w:szCs w:val="30"/>
        </w:rPr>
        <w:t xml:space="preserve">                </w:t>
      </w:r>
      <w:r w:rsidRPr="00CD4E63">
        <w:rPr>
          <w:rFonts w:cs="Times New Roman"/>
          <w:b w:val="0"/>
          <w:szCs w:val="30"/>
        </w:rPr>
        <w:t>использования включена многоэтажная жилая застройка (высокой плотности) (код</w:t>
      </w:r>
      <w:r w:rsidR="003C5D3F">
        <w:rPr>
          <w:rFonts w:cs="Times New Roman"/>
          <w:b w:val="0"/>
          <w:szCs w:val="30"/>
        </w:rPr>
        <w:t xml:space="preserve"> – </w:t>
      </w:r>
      <w:r w:rsidRPr="00CD4E63">
        <w:rPr>
          <w:rFonts w:cs="Times New Roman"/>
          <w:b w:val="0"/>
          <w:szCs w:val="30"/>
        </w:rPr>
        <w:t>2.6). Согласно классификатору видов разрешенного исполь</w:t>
      </w:r>
      <w:r w:rsidR="00CD4E63">
        <w:rPr>
          <w:rFonts w:cs="Times New Roman"/>
          <w:b w:val="0"/>
          <w:szCs w:val="30"/>
        </w:rPr>
        <w:t>зования земельных участков</w:t>
      </w:r>
      <w:r w:rsidR="003C5D3F">
        <w:rPr>
          <w:rFonts w:cs="Times New Roman"/>
          <w:b w:val="0"/>
          <w:szCs w:val="30"/>
        </w:rPr>
        <w:t xml:space="preserve">, </w:t>
      </w:r>
      <w:r w:rsidR="00CD4E63">
        <w:rPr>
          <w:rFonts w:cs="Times New Roman"/>
          <w:b w:val="0"/>
          <w:szCs w:val="30"/>
        </w:rPr>
        <w:t>утвержденн</w:t>
      </w:r>
      <w:r w:rsidR="003C5D3F">
        <w:rPr>
          <w:rFonts w:cs="Times New Roman"/>
          <w:b w:val="0"/>
          <w:szCs w:val="30"/>
        </w:rPr>
        <w:t>о</w:t>
      </w:r>
      <w:r w:rsidR="00CD4E63">
        <w:rPr>
          <w:rFonts w:cs="Times New Roman"/>
          <w:b w:val="0"/>
          <w:szCs w:val="30"/>
        </w:rPr>
        <w:t>м</w:t>
      </w:r>
      <w:r w:rsidR="003C5D3F">
        <w:rPr>
          <w:rFonts w:cs="Times New Roman"/>
          <w:b w:val="0"/>
          <w:szCs w:val="30"/>
        </w:rPr>
        <w:t>у</w:t>
      </w:r>
      <w:r w:rsidRPr="00CD4E63">
        <w:rPr>
          <w:rFonts w:cs="Times New Roman"/>
          <w:b w:val="0"/>
          <w:szCs w:val="30"/>
        </w:rPr>
        <w:t xml:space="preserve"> приказом Мин</w:t>
      </w:r>
      <w:r w:rsidRPr="00CD4E63">
        <w:rPr>
          <w:rFonts w:cs="Times New Roman"/>
          <w:b w:val="0"/>
          <w:szCs w:val="30"/>
        </w:rPr>
        <w:t>и</w:t>
      </w:r>
      <w:r w:rsidRPr="00CD4E63">
        <w:rPr>
          <w:rFonts w:cs="Times New Roman"/>
          <w:b w:val="0"/>
          <w:szCs w:val="30"/>
        </w:rPr>
        <w:t xml:space="preserve">стерства экономического развития </w:t>
      </w:r>
      <w:r w:rsidR="00CD4E63">
        <w:rPr>
          <w:rFonts w:cs="Times New Roman"/>
          <w:b w:val="0"/>
          <w:szCs w:val="30"/>
        </w:rPr>
        <w:t xml:space="preserve">Российской Федерации </w:t>
      </w:r>
      <w:r w:rsidRPr="00CD4E63">
        <w:rPr>
          <w:rFonts w:cs="Times New Roman"/>
          <w:b w:val="0"/>
          <w:szCs w:val="30"/>
        </w:rPr>
        <w:t xml:space="preserve">от 01.09.2014 </w:t>
      </w:r>
      <w:r w:rsidR="00CD4E63">
        <w:rPr>
          <w:rFonts w:cs="Times New Roman"/>
          <w:b w:val="0"/>
          <w:szCs w:val="30"/>
        </w:rPr>
        <w:t xml:space="preserve">             </w:t>
      </w:r>
      <w:r w:rsidR="003C5D3F">
        <w:rPr>
          <w:rFonts w:cs="Times New Roman"/>
          <w:b w:val="0"/>
          <w:szCs w:val="30"/>
        </w:rPr>
        <w:t>№ 540,</w:t>
      </w:r>
      <w:r w:rsidRPr="00CD4E63">
        <w:rPr>
          <w:rFonts w:cs="Times New Roman"/>
          <w:b w:val="0"/>
          <w:szCs w:val="30"/>
        </w:rPr>
        <w:t xml:space="preserve"> описание кода 2.6 включает в себя жилые дома высотой девять </w:t>
      </w:r>
      <w:r w:rsidR="00E44CD2">
        <w:rPr>
          <w:rFonts w:cs="Times New Roman"/>
          <w:b w:val="0"/>
          <w:szCs w:val="30"/>
        </w:rPr>
        <w:t xml:space="preserve">         </w:t>
      </w:r>
      <w:r w:rsidRPr="00CD4E63">
        <w:rPr>
          <w:rFonts w:cs="Times New Roman"/>
          <w:b w:val="0"/>
          <w:szCs w:val="30"/>
        </w:rPr>
        <w:t>и выше этажей.</w:t>
      </w:r>
    </w:p>
    <w:p w:rsidR="00DA0616" w:rsidRDefault="00DA0616" w:rsidP="00DA0616">
      <w:pPr>
        <w:pStyle w:val="20"/>
        <w:shd w:val="clear" w:color="auto" w:fill="auto"/>
        <w:spacing w:before="0" w:line="240" w:lineRule="auto"/>
        <w:ind w:firstLine="709"/>
        <w:jc w:val="both"/>
        <w:rPr>
          <w:rFonts w:cs="Times New Roman"/>
          <w:b w:val="0"/>
          <w:szCs w:val="30"/>
        </w:rPr>
      </w:pPr>
      <w:r w:rsidRPr="00CD4E63">
        <w:rPr>
          <w:rFonts w:cs="Times New Roman"/>
          <w:b w:val="0"/>
          <w:szCs w:val="30"/>
        </w:rPr>
        <w:t>Предельная этажность на рассматриваемом земельном участке должна быть определена при разработке рабочего проекта и выполн</w:t>
      </w:r>
      <w:r w:rsidRPr="00CD4E63">
        <w:rPr>
          <w:rFonts w:cs="Times New Roman"/>
          <w:b w:val="0"/>
          <w:szCs w:val="30"/>
        </w:rPr>
        <w:t>е</w:t>
      </w:r>
      <w:r w:rsidRPr="00CD4E63">
        <w:rPr>
          <w:rFonts w:cs="Times New Roman"/>
          <w:b w:val="0"/>
          <w:szCs w:val="30"/>
        </w:rPr>
        <w:t>ния требований</w:t>
      </w:r>
      <w:r>
        <w:rPr>
          <w:rFonts w:cs="Times New Roman"/>
          <w:b w:val="0"/>
          <w:szCs w:val="30"/>
        </w:rPr>
        <w:t xml:space="preserve"> технических регламентов и норм инсоляции.</w:t>
      </w:r>
    </w:p>
    <w:p w:rsidR="00DA0616" w:rsidRDefault="00DA0616" w:rsidP="00DA0616">
      <w:pPr>
        <w:pStyle w:val="20"/>
        <w:shd w:val="clear" w:color="auto" w:fill="auto"/>
        <w:spacing w:before="0" w:line="240" w:lineRule="auto"/>
        <w:ind w:firstLine="709"/>
        <w:jc w:val="both"/>
        <w:rPr>
          <w:rFonts w:cs="Times New Roman"/>
          <w:b w:val="0"/>
          <w:szCs w:val="30"/>
        </w:rPr>
      </w:pPr>
      <w:r>
        <w:rPr>
          <w:rFonts w:cs="Times New Roman"/>
          <w:b w:val="0"/>
          <w:szCs w:val="30"/>
        </w:rPr>
        <w:t>2. Общая площадь жилых помещений также будет определена при разработке рабочего проекта и выполнении требований технических р</w:t>
      </w:r>
      <w:r>
        <w:rPr>
          <w:rFonts w:cs="Times New Roman"/>
          <w:b w:val="0"/>
          <w:szCs w:val="30"/>
        </w:rPr>
        <w:t>е</w:t>
      </w:r>
      <w:r w:rsidR="003C5D3F">
        <w:rPr>
          <w:rFonts w:cs="Times New Roman"/>
          <w:b w:val="0"/>
          <w:szCs w:val="30"/>
        </w:rPr>
        <w:t>гламентов и норм инсоляции</w:t>
      </w:r>
      <w:r>
        <w:rPr>
          <w:rFonts w:cs="Times New Roman"/>
          <w:b w:val="0"/>
          <w:szCs w:val="30"/>
        </w:rPr>
        <w:t xml:space="preserve"> и может оказаться ниже приведенного предельного параметра.</w:t>
      </w:r>
    </w:p>
    <w:p w:rsidR="00DA0616" w:rsidRDefault="00DA0616" w:rsidP="00DA0616">
      <w:pPr>
        <w:pStyle w:val="20"/>
        <w:shd w:val="clear" w:color="auto" w:fill="auto"/>
        <w:spacing w:before="0" w:line="240" w:lineRule="auto"/>
        <w:ind w:firstLine="709"/>
        <w:jc w:val="both"/>
        <w:rPr>
          <w:rFonts w:cs="Times New Roman"/>
          <w:b w:val="0"/>
          <w:szCs w:val="30"/>
        </w:rPr>
      </w:pPr>
      <w:r>
        <w:rPr>
          <w:rFonts w:cs="Times New Roman"/>
          <w:b w:val="0"/>
          <w:szCs w:val="30"/>
        </w:rPr>
        <w:t>3. Согласно утвержденным региональным нормативам градостр</w:t>
      </w:r>
      <w:r>
        <w:rPr>
          <w:rFonts w:cs="Times New Roman"/>
          <w:b w:val="0"/>
          <w:szCs w:val="30"/>
        </w:rPr>
        <w:t>о</w:t>
      </w:r>
      <w:r>
        <w:rPr>
          <w:rFonts w:cs="Times New Roman"/>
          <w:b w:val="0"/>
          <w:szCs w:val="30"/>
        </w:rPr>
        <w:t>ительного проектирования Красноярского края расчетная плотность населения квартала (микрорайона) при средней жилищной обеспече</w:t>
      </w:r>
      <w:r>
        <w:rPr>
          <w:rFonts w:cs="Times New Roman"/>
          <w:b w:val="0"/>
          <w:szCs w:val="30"/>
        </w:rPr>
        <w:t>н</w:t>
      </w:r>
      <w:r>
        <w:rPr>
          <w:rFonts w:cs="Times New Roman"/>
          <w:b w:val="0"/>
          <w:szCs w:val="30"/>
        </w:rPr>
        <w:t>ности 28 кв. м на 1 человека не должна превышать 300 чел./</w:t>
      </w:r>
      <w:proofErr w:type="gramStart"/>
      <w:r>
        <w:rPr>
          <w:rFonts w:cs="Times New Roman"/>
          <w:b w:val="0"/>
          <w:szCs w:val="30"/>
        </w:rPr>
        <w:t>га</w:t>
      </w:r>
      <w:proofErr w:type="gramEnd"/>
      <w:r>
        <w:rPr>
          <w:rFonts w:cs="Times New Roman"/>
          <w:b w:val="0"/>
          <w:szCs w:val="30"/>
        </w:rPr>
        <w:t>, при            другой жилищной обеспеченности нормативную плотность населения следует пересчитывать. Для достижения нормативной плотности нас</w:t>
      </w:r>
      <w:r>
        <w:rPr>
          <w:rFonts w:cs="Times New Roman"/>
          <w:b w:val="0"/>
          <w:szCs w:val="30"/>
        </w:rPr>
        <w:t>е</w:t>
      </w:r>
      <w:r>
        <w:rPr>
          <w:rFonts w:cs="Times New Roman"/>
          <w:b w:val="0"/>
          <w:szCs w:val="30"/>
        </w:rPr>
        <w:t>ления и размещения парковочных мест потребуется использование по</w:t>
      </w:r>
      <w:r>
        <w:rPr>
          <w:rFonts w:cs="Times New Roman"/>
          <w:b w:val="0"/>
          <w:szCs w:val="30"/>
        </w:rPr>
        <w:t>д</w:t>
      </w:r>
      <w:r>
        <w:rPr>
          <w:rFonts w:cs="Times New Roman"/>
          <w:b w:val="0"/>
          <w:szCs w:val="30"/>
        </w:rPr>
        <w:t>земного пространства.</w:t>
      </w:r>
    </w:p>
    <w:p w:rsidR="00561407" w:rsidRDefault="00561407" w:rsidP="003C5D3F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FF08BE" w:rsidRDefault="003C5D3F" w:rsidP="00FF08BE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FF08BE">
        <w:rPr>
          <w:rFonts w:ascii="Times New Roman" w:hAnsi="Times New Roman" w:cs="Times New Roman"/>
          <w:sz w:val="30"/>
          <w:szCs w:val="30"/>
        </w:rPr>
        <w:t>оказатели</w:t>
      </w:r>
      <w:r w:rsidR="00FF08BE" w:rsidRPr="00FF08BE">
        <w:rPr>
          <w:rFonts w:ascii="Times New Roman" w:hAnsi="Times New Roman" w:cs="Times New Roman"/>
          <w:sz w:val="30"/>
          <w:szCs w:val="30"/>
        </w:rPr>
        <w:t xml:space="preserve"> </w:t>
      </w:r>
      <w:r w:rsidR="00DA0616">
        <w:rPr>
          <w:rFonts w:ascii="Times New Roman" w:hAnsi="Times New Roman" w:cs="Times New Roman"/>
          <w:sz w:val="30"/>
          <w:szCs w:val="30"/>
        </w:rPr>
        <w:t xml:space="preserve">потребности в стоянках и гаражах </w:t>
      </w:r>
    </w:p>
    <w:p w:rsidR="00DA0616" w:rsidRPr="00FF08BE" w:rsidRDefault="00DA0616" w:rsidP="00FF08BE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для индивидуального транспорта</w:t>
      </w:r>
    </w:p>
    <w:p w:rsidR="00DA0616" w:rsidRDefault="00DA0616" w:rsidP="00DA0616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  <w:u w:val="single"/>
        </w:rPr>
      </w:pPr>
    </w:p>
    <w:tbl>
      <w:tblPr>
        <w:tblStyle w:val="a6"/>
        <w:tblW w:w="0" w:type="auto"/>
        <w:tblInd w:w="108" w:type="dxa"/>
        <w:tblLayout w:type="fixed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662"/>
        <w:gridCol w:w="2740"/>
        <w:gridCol w:w="2552"/>
        <w:gridCol w:w="1139"/>
        <w:gridCol w:w="1134"/>
        <w:gridCol w:w="1134"/>
      </w:tblGrid>
      <w:tr w:rsidR="00DA0616" w:rsidRPr="00E44CD2" w:rsidTr="006F2898">
        <w:trPr>
          <w:trHeight w:val="557"/>
          <w:tblHeader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 w:rsidP="00E44CD2">
            <w:pPr>
              <w:pStyle w:val="1"/>
              <w:shd w:val="clear" w:color="auto" w:fill="auto"/>
              <w:spacing w:after="0" w:line="192" w:lineRule="auto"/>
              <w:rPr>
                <w:rFonts w:cs="Times New Roman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№</w:t>
            </w:r>
          </w:p>
          <w:p w:rsidR="00DA0616" w:rsidRPr="00E44CD2" w:rsidRDefault="00DA0616" w:rsidP="00E44CD2">
            <w:pPr>
              <w:pStyle w:val="1"/>
              <w:shd w:val="clear" w:color="auto" w:fill="auto"/>
              <w:spacing w:after="0" w:line="192" w:lineRule="auto"/>
              <w:rPr>
                <w:rFonts w:cs="Times New Roman"/>
                <w:szCs w:val="30"/>
              </w:rPr>
            </w:pPr>
            <w:proofErr w:type="gramStart"/>
            <w:r w:rsidRPr="00E44CD2">
              <w:rPr>
                <w:rStyle w:val="11pt"/>
                <w:rFonts w:cs="Times New Roman"/>
                <w:sz w:val="30"/>
                <w:szCs w:val="30"/>
              </w:rPr>
              <w:t>п</w:t>
            </w:r>
            <w:proofErr w:type="gramEnd"/>
            <w:r w:rsidRPr="00E44CD2">
              <w:rPr>
                <w:rStyle w:val="11pt"/>
                <w:rFonts w:cs="Times New Roman"/>
                <w:sz w:val="30"/>
                <w:szCs w:val="30"/>
              </w:rPr>
              <w:t>/п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 w:rsidP="00E44CD2">
            <w:pPr>
              <w:pStyle w:val="1"/>
              <w:shd w:val="clear" w:color="auto" w:fill="auto"/>
              <w:spacing w:after="0" w:line="192" w:lineRule="auto"/>
              <w:rPr>
                <w:rFonts w:cs="Times New Roman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Вид параметра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16" w:rsidRPr="00E44CD2" w:rsidRDefault="00DA0616" w:rsidP="00E44CD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Нормативный</w:t>
            </w:r>
          </w:p>
          <w:p w:rsidR="00DA0616" w:rsidRPr="00E44CD2" w:rsidRDefault="00DA0616" w:rsidP="00E44CD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показатель</w:t>
            </w:r>
          </w:p>
          <w:p w:rsidR="00DA0616" w:rsidRPr="00E44CD2" w:rsidRDefault="00DA0616" w:rsidP="00E44CD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 w:rsidP="00E44CD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Расчетный показатель</w:t>
            </w:r>
          </w:p>
          <w:p w:rsidR="00DA0616" w:rsidRPr="00E44CD2" w:rsidRDefault="00DA0616" w:rsidP="00E44CD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proofErr w:type="spellStart"/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машино</w:t>
            </w:r>
            <w:proofErr w:type="spellEnd"/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-место)</w:t>
            </w:r>
          </w:p>
        </w:tc>
      </w:tr>
      <w:tr w:rsidR="00DA0616" w:rsidRPr="00E44CD2" w:rsidTr="006F2898">
        <w:trPr>
          <w:trHeight w:val="635"/>
          <w:tblHeader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 w:rsidP="00E44CD2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 w:rsidP="00E44CD2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 w:rsidP="00E44CD2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 w:rsidP="00E44CD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вар</w:t>
            </w: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ант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 w:rsidP="00E44CD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вар</w:t>
            </w: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ант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 w:rsidP="00E44CD2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вар</w:t>
            </w: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ант 3</w:t>
            </w:r>
          </w:p>
        </w:tc>
      </w:tr>
      <w:tr w:rsidR="00DA0616" w:rsidRPr="00E44CD2" w:rsidTr="00A92C2E">
        <w:trPr>
          <w:trHeight w:val="138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 xml:space="preserve">Гаражи и </w:t>
            </w:r>
            <w:proofErr w:type="spellStart"/>
            <w:r w:rsidRPr="00E44CD2">
              <w:rPr>
                <w:rStyle w:val="11pt"/>
                <w:rFonts w:cs="Times New Roman"/>
                <w:sz w:val="30"/>
                <w:szCs w:val="30"/>
              </w:rPr>
              <w:t>откры-тые</w:t>
            </w:r>
            <w:proofErr w:type="spellEnd"/>
            <w:r w:rsidRPr="00E44CD2">
              <w:rPr>
                <w:rStyle w:val="11pt"/>
                <w:rFonts w:cs="Times New Roman"/>
                <w:sz w:val="30"/>
                <w:szCs w:val="30"/>
              </w:rPr>
              <w:t xml:space="preserve"> стоянки </w:t>
            </w:r>
            <w:proofErr w:type="gramStart"/>
            <w:r w:rsidRPr="00E44CD2">
              <w:rPr>
                <w:rStyle w:val="11pt"/>
                <w:rFonts w:cs="Times New Roman"/>
                <w:sz w:val="30"/>
                <w:szCs w:val="30"/>
              </w:rPr>
              <w:t>для</w:t>
            </w:r>
            <w:proofErr w:type="gramEnd"/>
            <w:r w:rsidRPr="00E44CD2">
              <w:rPr>
                <w:rStyle w:val="11pt"/>
                <w:rFonts w:cs="Times New Roman"/>
                <w:sz w:val="30"/>
                <w:szCs w:val="30"/>
              </w:rPr>
              <w:t xml:space="preserve"> </w:t>
            </w:r>
          </w:p>
          <w:p w:rsidR="00DA0616" w:rsidRPr="00E44CD2" w:rsidRDefault="00DA0616">
            <w:pPr>
              <w:pStyle w:val="1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постоянного хр</w:t>
            </w:r>
            <w:r w:rsidRPr="00E44CD2">
              <w:rPr>
                <w:rStyle w:val="11pt"/>
                <w:rFonts w:cs="Times New Roman"/>
                <w:sz w:val="30"/>
                <w:szCs w:val="30"/>
              </w:rPr>
              <w:t>а</w:t>
            </w:r>
            <w:r w:rsidRPr="00E44CD2">
              <w:rPr>
                <w:rStyle w:val="11pt"/>
                <w:rFonts w:cs="Times New Roman"/>
                <w:sz w:val="30"/>
                <w:szCs w:val="30"/>
              </w:rPr>
              <w:t>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6" w:rsidRPr="00E44CD2" w:rsidRDefault="00DA0616">
            <w:pPr>
              <w:pStyle w:val="1"/>
              <w:spacing w:after="0" w:line="240" w:lineRule="auto"/>
              <w:rPr>
                <w:rFonts w:cs="Times New Roman"/>
                <w:b w:val="0"/>
                <w:color w:val="000000" w:themeColor="text1"/>
                <w:szCs w:val="30"/>
              </w:rPr>
            </w:pPr>
            <w:r w:rsidRPr="00E44CD2">
              <w:rPr>
                <w:rFonts w:cs="Times New Roman"/>
                <w:b w:val="0"/>
                <w:color w:val="000000" w:themeColor="text1"/>
                <w:szCs w:val="30"/>
              </w:rPr>
              <w:t>90% расчетного числа индивиду-</w:t>
            </w:r>
          </w:p>
          <w:p w:rsidR="00DA0616" w:rsidRPr="00E44CD2" w:rsidRDefault="00DA0616">
            <w:pPr>
              <w:pStyle w:val="1"/>
              <w:spacing w:after="0" w:line="240" w:lineRule="auto"/>
              <w:rPr>
                <w:rFonts w:cs="Times New Roman"/>
                <w:b w:val="0"/>
                <w:color w:val="000000" w:themeColor="text1"/>
                <w:szCs w:val="30"/>
              </w:rPr>
            </w:pPr>
            <w:proofErr w:type="spellStart"/>
            <w:r w:rsidRPr="00E44CD2">
              <w:rPr>
                <w:rFonts w:cs="Times New Roman"/>
                <w:b w:val="0"/>
                <w:color w:val="000000" w:themeColor="text1"/>
                <w:szCs w:val="30"/>
              </w:rPr>
              <w:t>альных</w:t>
            </w:r>
            <w:proofErr w:type="spellEnd"/>
            <w:r w:rsidRPr="00E44CD2">
              <w:rPr>
                <w:rFonts w:cs="Times New Roman"/>
                <w:b w:val="0"/>
                <w:color w:val="000000" w:themeColor="text1"/>
                <w:szCs w:val="30"/>
              </w:rPr>
              <w:t xml:space="preserve"> легковых автомобилей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8237F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320</w:t>
            </w:r>
          </w:p>
        </w:tc>
      </w:tr>
      <w:tr w:rsidR="00DA0616" w:rsidRPr="00E44CD2" w:rsidTr="006F2898">
        <w:trPr>
          <w:trHeight w:val="194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3F" w:rsidRDefault="00DA0616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rFonts w:cs="Times New Roman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 xml:space="preserve">Открытые стоянки для временного хранения легковых автомобилей, </w:t>
            </w:r>
          </w:p>
          <w:p w:rsidR="006F2898" w:rsidRPr="003C5D3F" w:rsidRDefault="00DA0616" w:rsidP="00E321D8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bCs w:val="0"/>
                <w:color w:val="000000"/>
                <w:szCs w:val="30"/>
                <w:shd w:val="clear" w:color="auto" w:fill="FFFFFF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всего, в том числе</w:t>
            </w:r>
            <w:r w:rsidR="003C5D3F">
              <w:rPr>
                <w:rStyle w:val="11pt"/>
                <w:rFonts w:cs="Times New Roman"/>
                <w:sz w:val="30"/>
                <w:szCs w:val="30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Fonts w:cs="Times New Roman"/>
                <w:b w:val="0"/>
                <w:szCs w:val="30"/>
              </w:rPr>
              <w:t>70% расчетного парка индивид</w:t>
            </w:r>
            <w:r w:rsidRPr="00E44CD2">
              <w:rPr>
                <w:rFonts w:cs="Times New Roman"/>
                <w:b w:val="0"/>
                <w:szCs w:val="30"/>
              </w:rPr>
              <w:t>у</w:t>
            </w:r>
            <w:r w:rsidRPr="00E44CD2">
              <w:rPr>
                <w:rFonts w:cs="Times New Roman"/>
                <w:b w:val="0"/>
                <w:szCs w:val="30"/>
              </w:rPr>
              <w:t>альных легковых автомобилей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8237F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249</w:t>
            </w:r>
          </w:p>
        </w:tc>
      </w:tr>
      <w:tr w:rsidR="00A92C2E" w:rsidRPr="00E44CD2" w:rsidTr="00A92C2E">
        <w:trPr>
          <w:trHeight w:hRule="exact" w:val="222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2E" w:rsidRPr="00E44CD2" w:rsidRDefault="0067441A" w:rsidP="00073B09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lastRenderedPageBreak/>
              <w:t>2.1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2E" w:rsidRPr="00E44CD2" w:rsidRDefault="0067441A" w:rsidP="00073B09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о</w:t>
            </w:r>
            <w:r w:rsidR="00A92C2E" w:rsidRPr="00E44CD2">
              <w:rPr>
                <w:rStyle w:val="11pt"/>
                <w:rFonts w:cs="Times New Roman"/>
                <w:sz w:val="30"/>
                <w:szCs w:val="30"/>
              </w:rPr>
              <w:t>ткрытые стоянки для временного хранения легковых автомобилей на территории жилого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2E" w:rsidRPr="00E44CD2" w:rsidRDefault="00A92C2E" w:rsidP="00073B09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Fonts w:cs="Times New Roman"/>
                <w:b w:val="0"/>
                <w:szCs w:val="30"/>
              </w:rPr>
              <w:t>25% расчетного парка индивид</w:t>
            </w:r>
            <w:r w:rsidRPr="00E44CD2">
              <w:rPr>
                <w:rFonts w:cs="Times New Roman"/>
                <w:b w:val="0"/>
                <w:szCs w:val="30"/>
              </w:rPr>
              <w:t>у</w:t>
            </w:r>
            <w:r w:rsidRPr="00E44CD2">
              <w:rPr>
                <w:rFonts w:cs="Times New Roman"/>
                <w:b w:val="0"/>
                <w:szCs w:val="30"/>
              </w:rPr>
              <w:t>альных автом</w:t>
            </w:r>
            <w:r w:rsidRPr="00E44CD2">
              <w:rPr>
                <w:rFonts w:cs="Times New Roman"/>
                <w:b w:val="0"/>
                <w:szCs w:val="30"/>
              </w:rPr>
              <w:t>о</w:t>
            </w:r>
            <w:r w:rsidRPr="00E44CD2">
              <w:rPr>
                <w:rFonts w:cs="Times New Roman"/>
                <w:b w:val="0"/>
                <w:szCs w:val="30"/>
              </w:rPr>
              <w:t>билей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2E" w:rsidRPr="00E44CD2" w:rsidRDefault="008237FE" w:rsidP="00073B09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89</w:t>
            </w:r>
          </w:p>
        </w:tc>
      </w:tr>
    </w:tbl>
    <w:p w:rsidR="00DA0616" w:rsidRPr="00FF08BE" w:rsidRDefault="00DA0616" w:rsidP="00DA0616">
      <w:pPr>
        <w:pStyle w:val="a5"/>
        <w:shd w:val="clear" w:color="auto" w:fill="auto"/>
        <w:spacing w:line="240" w:lineRule="auto"/>
        <w:ind w:firstLine="709"/>
        <w:jc w:val="both"/>
        <w:rPr>
          <w:rFonts w:cs="Times New Roman"/>
          <w:szCs w:val="30"/>
        </w:rPr>
      </w:pPr>
    </w:p>
    <w:p w:rsidR="00DA0616" w:rsidRDefault="00DA0616" w:rsidP="00DA0616">
      <w:pPr>
        <w:pStyle w:val="a5"/>
        <w:shd w:val="clear" w:color="auto" w:fill="auto"/>
        <w:spacing w:line="240" w:lineRule="auto"/>
        <w:ind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Примечание. Нормативные показатели обеспеченности гаражами и открытыми стоянками постоянного и временного хранения легковых автомобилей приняты в соответствии </w:t>
      </w:r>
      <w:r w:rsidR="0067441A">
        <w:rPr>
          <w:rFonts w:cs="Times New Roman"/>
          <w:szCs w:val="30"/>
        </w:rPr>
        <w:t>с</w:t>
      </w:r>
      <w:r>
        <w:rPr>
          <w:rFonts w:cs="Times New Roman"/>
          <w:szCs w:val="30"/>
        </w:rPr>
        <w:t xml:space="preserve"> пунктом 11.19 СП 42.13330.2011 «СНиП 2.07.01-89* «Градостроительство. Планировка и застройка          городских и сельских поселений».</w:t>
      </w:r>
    </w:p>
    <w:p w:rsidR="0067441A" w:rsidRPr="00FF08BE" w:rsidRDefault="0067441A" w:rsidP="00DA0616">
      <w:pPr>
        <w:pStyle w:val="a5"/>
        <w:shd w:val="clear" w:color="auto" w:fill="auto"/>
        <w:spacing w:line="240" w:lineRule="auto"/>
        <w:ind w:firstLine="709"/>
        <w:jc w:val="both"/>
        <w:rPr>
          <w:rFonts w:cs="Times New Roman"/>
          <w:szCs w:val="30"/>
        </w:rPr>
      </w:pPr>
    </w:p>
    <w:p w:rsidR="00DA0616" w:rsidRDefault="0067441A" w:rsidP="00FF08BE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FF08BE">
        <w:rPr>
          <w:rFonts w:ascii="Times New Roman" w:hAnsi="Times New Roman" w:cs="Times New Roman"/>
          <w:sz w:val="30"/>
          <w:szCs w:val="30"/>
        </w:rPr>
        <w:t xml:space="preserve">оказатели </w:t>
      </w:r>
      <w:r w:rsidR="00DA0616">
        <w:rPr>
          <w:rFonts w:ascii="Times New Roman" w:hAnsi="Times New Roman" w:cs="Times New Roman"/>
          <w:sz w:val="30"/>
          <w:szCs w:val="30"/>
        </w:rPr>
        <w:t>потребности в общеобразовательных организациях</w:t>
      </w:r>
    </w:p>
    <w:p w:rsidR="00DA0616" w:rsidRDefault="00DA0616" w:rsidP="00FF08BE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дошкольных образовательных </w:t>
      </w:r>
      <w:proofErr w:type="gramStart"/>
      <w:r>
        <w:rPr>
          <w:rFonts w:ascii="Times New Roman" w:hAnsi="Times New Roman" w:cs="Times New Roman"/>
          <w:sz w:val="30"/>
          <w:szCs w:val="30"/>
        </w:rPr>
        <w:t>организациях</w:t>
      </w:r>
      <w:proofErr w:type="gramEnd"/>
    </w:p>
    <w:p w:rsidR="00DA0616" w:rsidRPr="00FF08BE" w:rsidRDefault="00DA0616" w:rsidP="00DA0616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9450" w:type="dxa"/>
        <w:jc w:val="center"/>
        <w:tblInd w:w="-182" w:type="dxa"/>
        <w:tblLayout w:type="fixed"/>
        <w:tblLook w:val="04A0" w:firstRow="1" w:lastRow="0" w:firstColumn="1" w:lastColumn="0" w:noHBand="0" w:noVBand="1"/>
      </w:tblPr>
      <w:tblGrid>
        <w:gridCol w:w="759"/>
        <w:gridCol w:w="2975"/>
        <w:gridCol w:w="2266"/>
        <w:gridCol w:w="1134"/>
        <w:gridCol w:w="1134"/>
        <w:gridCol w:w="1182"/>
      </w:tblGrid>
      <w:tr w:rsidR="00DA0616" w:rsidRPr="00E44CD2" w:rsidTr="00DA0616">
        <w:trPr>
          <w:trHeight w:val="481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192" w:lineRule="auto"/>
              <w:rPr>
                <w:rFonts w:cs="Times New Roman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№</w:t>
            </w:r>
          </w:p>
          <w:p w:rsidR="00DA0616" w:rsidRPr="00E44CD2" w:rsidRDefault="00DA0616">
            <w:pPr>
              <w:pStyle w:val="1"/>
              <w:shd w:val="clear" w:color="auto" w:fill="auto"/>
              <w:spacing w:after="0" w:line="192" w:lineRule="auto"/>
              <w:rPr>
                <w:rFonts w:cs="Times New Roman"/>
                <w:szCs w:val="30"/>
              </w:rPr>
            </w:pPr>
            <w:proofErr w:type="gramStart"/>
            <w:r w:rsidRPr="00E44CD2">
              <w:rPr>
                <w:rStyle w:val="11pt"/>
                <w:rFonts w:cs="Times New Roman"/>
                <w:sz w:val="30"/>
                <w:szCs w:val="30"/>
              </w:rPr>
              <w:t>п</w:t>
            </w:r>
            <w:proofErr w:type="gramEnd"/>
            <w:r w:rsidRPr="00E44CD2">
              <w:rPr>
                <w:rStyle w:val="11pt"/>
                <w:rFonts w:cs="Times New Roman"/>
                <w:sz w:val="30"/>
                <w:szCs w:val="30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192" w:lineRule="auto"/>
              <w:rPr>
                <w:rFonts w:cs="Times New Roman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Вид параметра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Нормативный</w:t>
            </w:r>
          </w:p>
          <w:p w:rsidR="00DA0616" w:rsidRPr="00E44CD2" w:rsidRDefault="00DA061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показатель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Расчетный показатель</w:t>
            </w:r>
          </w:p>
        </w:tc>
      </w:tr>
      <w:tr w:rsidR="00DA0616" w:rsidRPr="00E44CD2" w:rsidTr="00DA0616">
        <w:trPr>
          <w:trHeight w:hRule="exact" w:val="721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6" w:rsidRPr="00E44CD2" w:rsidRDefault="00DA061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6" w:rsidRPr="00E44CD2" w:rsidRDefault="00DA0616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6" w:rsidRPr="00E44CD2" w:rsidRDefault="00DA06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16" w:rsidRPr="00E44CD2" w:rsidRDefault="00DA061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вар</w:t>
            </w: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ант 1</w:t>
            </w:r>
          </w:p>
          <w:p w:rsidR="00DA0616" w:rsidRPr="00E44CD2" w:rsidRDefault="00DA061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0616" w:rsidRPr="00E44CD2" w:rsidRDefault="00DA061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0616" w:rsidRPr="00E44CD2" w:rsidRDefault="00DA061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16" w:rsidRPr="00E44CD2" w:rsidRDefault="00DA061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вар</w:t>
            </w: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ант 2</w:t>
            </w:r>
          </w:p>
          <w:p w:rsidR="00DA0616" w:rsidRPr="00E44CD2" w:rsidRDefault="00DA061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0616" w:rsidRPr="00E44CD2" w:rsidRDefault="00DA061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0616" w:rsidRPr="00E44CD2" w:rsidRDefault="00DA061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16" w:rsidRPr="00E44CD2" w:rsidRDefault="00DA061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вар</w:t>
            </w: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ант 3</w:t>
            </w:r>
          </w:p>
          <w:p w:rsidR="00DA0616" w:rsidRPr="00E44CD2" w:rsidRDefault="00DA061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0616" w:rsidRPr="00E44CD2" w:rsidRDefault="00DA061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A0616" w:rsidRPr="00E44CD2" w:rsidRDefault="00DA061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A0616" w:rsidRPr="00E44CD2" w:rsidTr="00DA0616">
        <w:trPr>
          <w:trHeight w:hRule="exact" w:val="1343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 xml:space="preserve">Количество мест </w:t>
            </w:r>
          </w:p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jc w:val="left"/>
              <w:rPr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в дошкольных обр</w:t>
            </w:r>
            <w:r w:rsidRPr="00E44CD2">
              <w:rPr>
                <w:rStyle w:val="11pt"/>
                <w:rFonts w:cs="Times New Roman"/>
                <w:sz w:val="30"/>
                <w:szCs w:val="30"/>
              </w:rPr>
              <w:t>а</w:t>
            </w:r>
            <w:r w:rsidRPr="00E44CD2">
              <w:rPr>
                <w:rStyle w:val="11pt"/>
                <w:rFonts w:cs="Times New Roman"/>
                <w:sz w:val="30"/>
                <w:szCs w:val="30"/>
              </w:rPr>
              <w:t>зовательных орган</w:t>
            </w:r>
            <w:r w:rsidRPr="00E44CD2">
              <w:rPr>
                <w:rStyle w:val="11pt"/>
                <w:rFonts w:cs="Times New Roman"/>
                <w:sz w:val="30"/>
                <w:szCs w:val="30"/>
              </w:rPr>
              <w:t>и</w:t>
            </w:r>
            <w:r w:rsidRPr="00E44CD2">
              <w:rPr>
                <w:rStyle w:val="11pt"/>
                <w:rFonts w:cs="Times New Roman"/>
                <w:sz w:val="30"/>
                <w:szCs w:val="30"/>
              </w:rPr>
              <w:t xml:space="preserve">зациях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>
            <w:pPr>
              <w:pStyle w:val="1"/>
              <w:spacing w:after="0" w:line="240" w:lineRule="auto"/>
              <w:rPr>
                <w:rFonts w:cs="Times New Roman"/>
                <w:b w:val="0"/>
                <w:color w:val="000000" w:themeColor="text1"/>
                <w:szCs w:val="30"/>
              </w:rPr>
            </w:pPr>
            <w:r w:rsidRPr="00E44CD2">
              <w:rPr>
                <w:rFonts w:cs="Times New Roman"/>
                <w:b w:val="0"/>
                <w:color w:val="000000" w:themeColor="text1"/>
                <w:szCs w:val="30"/>
              </w:rPr>
              <w:t xml:space="preserve">54 места </w:t>
            </w:r>
            <w:proofErr w:type="gramStart"/>
            <w:r w:rsidRPr="00E44CD2">
              <w:rPr>
                <w:rFonts w:cs="Times New Roman"/>
                <w:b w:val="0"/>
                <w:color w:val="000000" w:themeColor="text1"/>
                <w:szCs w:val="30"/>
              </w:rPr>
              <w:t>на</w:t>
            </w:r>
            <w:proofErr w:type="gramEnd"/>
          </w:p>
          <w:p w:rsidR="00DA0616" w:rsidRPr="00E44CD2" w:rsidRDefault="00DA0616">
            <w:pPr>
              <w:pStyle w:val="1"/>
              <w:spacing w:after="0" w:line="240" w:lineRule="auto"/>
              <w:rPr>
                <w:rFonts w:cs="Times New Roman"/>
                <w:b w:val="0"/>
                <w:color w:val="000000" w:themeColor="text1"/>
                <w:szCs w:val="30"/>
              </w:rPr>
            </w:pPr>
            <w:r w:rsidRPr="00E44CD2">
              <w:rPr>
                <w:rFonts w:cs="Times New Roman"/>
                <w:b w:val="0"/>
                <w:color w:val="000000" w:themeColor="text1"/>
                <w:szCs w:val="30"/>
              </w:rPr>
              <w:t>1 000 жителей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8237F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8237FE" w:rsidP="00B4096D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sz w:val="30"/>
                <w:szCs w:val="30"/>
              </w:rPr>
              <w:t>37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8237FE" w:rsidP="00B4096D">
            <w:pPr>
              <w:pStyle w:val="1"/>
              <w:shd w:val="clear" w:color="auto" w:fill="auto"/>
              <w:spacing w:after="0" w:line="240" w:lineRule="auto"/>
              <w:ind w:right="-58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sz w:val="30"/>
                <w:szCs w:val="30"/>
              </w:rPr>
              <w:t>35</w:t>
            </w:r>
          </w:p>
        </w:tc>
      </w:tr>
      <w:tr w:rsidR="00DA0616" w:rsidRPr="00E44CD2" w:rsidTr="00DA0616">
        <w:trPr>
          <w:trHeight w:val="68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jc w:val="left"/>
              <w:rPr>
                <w:rStyle w:val="11pt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 xml:space="preserve">Количество мест </w:t>
            </w:r>
          </w:p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jc w:val="left"/>
              <w:rPr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в общеобразовател</w:t>
            </w:r>
            <w:r w:rsidRPr="00E44CD2">
              <w:rPr>
                <w:rStyle w:val="11pt"/>
                <w:rFonts w:cs="Times New Roman"/>
                <w:sz w:val="30"/>
                <w:szCs w:val="30"/>
              </w:rPr>
              <w:t>ь</w:t>
            </w:r>
            <w:r w:rsidRPr="00E44CD2">
              <w:rPr>
                <w:rStyle w:val="11pt"/>
                <w:rFonts w:cs="Times New Roman"/>
                <w:sz w:val="30"/>
                <w:szCs w:val="30"/>
              </w:rPr>
              <w:t>ных организациях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Fonts w:cs="Times New Roman"/>
                <w:b w:val="0"/>
                <w:szCs w:val="30"/>
              </w:rPr>
              <w:t xml:space="preserve">91 место </w:t>
            </w:r>
            <w:proofErr w:type="gramStart"/>
            <w:r w:rsidRPr="00E44CD2">
              <w:rPr>
                <w:rFonts w:cs="Times New Roman"/>
                <w:b w:val="0"/>
                <w:szCs w:val="30"/>
              </w:rPr>
              <w:t>на</w:t>
            </w:r>
            <w:proofErr w:type="gramEnd"/>
          </w:p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Fonts w:cs="Times New Roman"/>
                <w:b w:val="0"/>
                <w:szCs w:val="30"/>
              </w:rPr>
              <w:t>1 000 жителей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8237FE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8237FE" w:rsidP="00B4096D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62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6" w:rsidRPr="00E44CD2" w:rsidRDefault="008237FE" w:rsidP="00B4096D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58</w:t>
            </w:r>
          </w:p>
        </w:tc>
      </w:tr>
    </w:tbl>
    <w:p w:rsidR="0067441A" w:rsidRPr="00FF08BE" w:rsidRDefault="0067441A" w:rsidP="00DA0616">
      <w:pPr>
        <w:pStyle w:val="a5"/>
        <w:shd w:val="clear" w:color="auto" w:fill="auto"/>
        <w:spacing w:line="240" w:lineRule="auto"/>
        <w:ind w:firstLine="709"/>
        <w:jc w:val="both"/>
        <w:rPr>
          <w:rFonts w:cs="Times New Roman"/>
          <w:szCs w:val="30"/>
        </w:rPr>
      </w:pPr>
    </w:p>
    <w:p w:rsidR="00DA0616" w:rsidRDefault="00DA0616" w:rsidP="00DA0616">
      <w:pPr>
        <w:pStyle w:val="a5"/>
        <w:shd w:val="clear" w:color="auto" w:fill="auto"/>
        <w:spacing w:line="240" w:lineRule="auto"/>
        <w:ind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Примечание. Нормы обеспеченности образовательными учрежд</w:t>
      </w:r>
      <w:r>
        <w:rPr>
          <w:rFonts w:cs="Times New Roman"/>
          <w:szCs w:val="30"/>
        </w:rPr>
        <w:t>е</w:t>
      </w:r>
      <w:r>
        <w:rPr>
          <w:rFonts w:cs="Times New Roman"/>
          <w:szCs w:val="30"/>
        </w:rPr>
        <w:t xml:space="preserve">ниями рассчитаны исходя из демографической ситуации </w:t>
      </w:r>
      <w:r w:rsidR="0067441A">
        <w:rPr>
          <w:rFonts w:cs="Times New Roman"/>
          <w:szCs w:val="30"/>
        </w:rPr>
        <w:t xml:space="preserve">в </w:t>
      </w:r>
      <w:r>
        <w:rPr>
          <w:rFonts w:cs="Times New Roman"/>
          <w:szCs w:val="30"/>
        </w:rPr>
        <w:t xml:space="preserve">г. </w:t>
      </w:r>
      <w:proofErr w:type="gramStart"/>
      <w:r w:rsidR="006675A0">
        <w:rPr>
          <w:rFonts w:cs="Times New Roman"/>
          <w:szCs w:val="30"/>
        </w:rPr>
        <w:t>Красно</w:t>
      </w:r>
      <w:r w:rsidR="00FF08BE">
        <w:rPr>
          <w:rFonts w:cs="Times New Roman"/>
          <w:szCs w:val="30"/>
        </w:rPr>
        <w:t>-</w:t>
      </w:r>
      <w:proofErr w:type="spellStart"/>
      <w:r w:rsidR="006675A0">
        <w:rPr>
          <w:rFonts w:cs="Times New Roman"/>
          <w:szCs w:val="30"/>
        </w:rPr>
        <w:t>я</w:t>
      </w:r>
      <w:r w:rsidR="006675A0">
        <w:rPr>
          <w:rFonts w:cs="Times New Roman"/>
          <w:szCs w:val="30"/>
        </w:rPr>
        <w:t>р</w:t>
      </w:r>
      <w:r w:rsidR="006675A0">
        <w:rPr>
          <w:rFonts w:cs="Times New Roman"/>
          <w:szCs w:val="30"/>
        </w:rPr>
        <w:t>ске</w:t>
      </w:r>
      <w:proofErr w:type="spellEnd"/>
      <w:proofErr w:type="gramEnd"/>
      <w:r>
        <w:rPr>
          <w:rFonts w:cs="Times New Roman"/>
          <w:szCs w:val="30"/>
        </w:rPr>
        <w:t>.</w:t>
      </w:r>
    </w:p>
    <w:p w:rsidR="00DA0616" w:rsidRPr="00FF08BE" w:rsidRDefault="00DA0616" w:rsidP="00DA0616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A0616" w:rsidRDefault="00DA0616" w:rsidP="00DA0616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Эксплуатационные показатели застраиваемой территории </w:t>
      </w:r>
    </w:p>
    <w:p w:rsidR="00DA0616" w:rsidRPr="00FF08BE" w:rsidRDefault="00DA0616" w:rsidP="00DA0616">
      <w:pPr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4"/>
        <w:gridCol w:w="2781"/>
        <w:gridCol w:w="1986"/>
        <w:gridCol w:w="1342"/>
        <w:gridCol w:w="1342"/>
        <w:gridCol w:w="1285"/>
      </w:tblGrid>
      <w:tr w:rsidR="00DA0616" w:rsidRPr="00E44CD2" w:rsidTr="006F2898">
        <w:trPr>
          <w:trHeight w:val="708"/>
          <w:tblHeader/>
          <w:jc w:val="center"/>
        </w:trPr>
        <w:tc>
          <w:tcPr>
            <w:tcW w:w="684" w:type="dxa"/>
            <w:vMerge w:val="restart"/>
            <w:shd w:val="clear" w:color="auto" w:fill="FFFFFF"/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192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№</w:t>
            </w:r>
          </w:p>
          <w:p w:rsidR="00DA0616" w:rsidRPr="00E44CD2" w:rsidRDefault="00DA0616">
            <w:pPr>
              <w:pStyle w:val="1"/>
              <w:shd w:val="clear" w:color="auto" w:fill="auto"/>
              <w:spacing w:after="0" w:line="192" w:lineRule="auto"/>
              <w:rPr>
                <w:rFonts w:cs="Times New Roman"/>
                <w:b w:val="0"/>
                <w:szCs w:val="30"/>
              </w:rPr>
            </w:pPr>
            <w:proofErr w:type="gramStart"/>
            <w:r w:rsidRPr="00E44CD2">
              <w:rPr>
                <w:rStyle w:val="11pt"/>
                <w:rFonts w:cs="Times New Roman"/>
                <w:sz w:val="30"/>
                <w:szCs w:val="30"/>
              </w:rPr>
              <w:t>п</w:t>
            </w:r>
            <w:proofErr w:type="gramEnd"/>
            <w:r w:rsidRPr="00E44CD2">
              <w:rPr>
                <w:rStyle w:val="11pt"/>
                <w:rFonts w:cs="Times New Roman"/>
                <w:sz w:val="30"/>
                <w:szCs w:val="30"/>
              </w:rPr>
              <w:t>/п</w:t>
            </w:r>
          </w:p>
        </w:tc>
        <w:tc>
          <w:tcPr>
            <w:tcW w:w="2781" w:type="dxa"/>
            <w:vMerge w:val="restart"/>
            <w:shd w:val="clear" w:color="auto" w:fill="FFFFFF"/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192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Вид параметра</w:t>
            </w:r>
          </w:p>
        </w:tc>
        <w:tc>
          <w:tcPr>
            <w:tcW w:w="1986" w:type="dxa"/>
            <w:vMerge w:val="restart"/>
            <w:shd w:val="clear" w:color="auto" w:fill="FFFFFF"/>
            <w:hideMark/>
          </w:tcPr>
          <w:p w:rsidR="00DA0616" w:rsidRPr="00E44CD2" w:rsidRDefault="00DA061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E44CD2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Единиц</w:t>
            </w:r>
            <w:r w:rsidR="0067441A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а</w:t>
            </w:r>
          </w:p>
          <w:p w:rsidR="00DA0616" w:rsidRPr="00E44CD2" w:rsidRDefault="00DA061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E44CD2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измерения</w:t>
            </w:r>
          </w:p>
        </w:tc>
        <w:tc>
          <w:tcPr>
            <w:tcW w:w="3969" w:type="dxa"/>
            <w:gridSpan w:val="3"/>
            <w:shd w:val="clear" w:color="auto" w:fill="FFFFFF"/>
            <w:hideMark/>
          </w:tcPr>
          <w:p w:rsidR="00DA0616" w:rsidRPr="00E44CD2" w:rsidRDefault="00DA061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E44CD2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Показатель в единицах</w:t>
            </w:r>
          </w:p>
          <w:p w:rsidR="00DA0616" w:rsidRPr="00E44CD2" w:rsidRDefault="00DA061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E44CD2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измерения</w:t>
            </w:r>
          </w:p>
        </w:tc>
      </w:tr>
      <w:tr w:rsidR="00125344" w:rsidRPr="00E44CD2" w:rsidTr="006F2898">
        <w:trPr>
          <w:trHeight w:hRule="exact" w:val="619"/>
          <w:tblHeader/>
          <w:jc w:val="center"/>
        </w:trPr>
        <w:tc>
          <w:tcPr>
            <w:tcW w:w="684" w:type="dxa"/>
            <w:vMerge/>
            <w:vAlign w:val="center"/>
            <w:hideMark/>
          </w:tcPr>
          <w:p w:rsidR="00125344" w:rsidRPr="00E44CD2" w:rsidRDefault="00125344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781" w:type="dxa"/>
            <w:vMerge/>
            <w:vAlign w:val="center"/>
            <w:hideMark/>
          </w:tcPr>
          <w:p w:rsidR="00125344" w:rsidRPr="00E44CD2" w:rsidRDefault="00125344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:rsidR="00125344" w:rsidRPr="00E44CD2" w:rsidRDefault="0012534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1342" w:type="dxa"/>
            <w:shd w:val="clear" w:color="auto" w:fill="FFFFFF"/>
            <w:hideMark/>
          </w:tcPr>
          <w:p w:rsidR="00125344" w:rsidRDefault="00125344" w:rsidP="00073B0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ари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125344" w:rsidRPr="00E44CD2" w:rsidRDefault="00125344" w:rsidP="00073B0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ант 1</w:t>
            </w:r>
          </w:p>
          <w:p w:rsidR="00125344" w:rsidRPr="00E44CD2" w:rsidRDefault="00125344" w:rsidP="00073B0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25344" w:rsidRPr="00E44CD2" w:rsidRDefault="00125344" w:rsidP="00073B0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25344" w:rsidRPr="00E44CD2" w:rsidRDefault="00125344" w:rsidP="00073B0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42" w:type="dxa"/>
            <w:shd w:val="clear" w:color="auto" w:fill="FFFFFF"/>
            <w:hideMark/>
          </w:tcPr>
          <w:p w:rsidR="00125344" w:rsidRDefault="00125344" w:rsidP="00073B0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ари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125344" w:rsidRPr="00E44CD2" w:rsidRDefault="00125344" w:rsidP="00073B0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ант 2</w:t>
            </w:r>
          </w:p>
          <w:p w:rsidR="00125344" w:rsidRPr="00E44CD2" w:rsidRDefault="00125344" w:rsidP="00073B0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25344" w:rsidRPr="00E44CD2" w:rsidRDefault="00125344" w:rsidP="00073B0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25344" w:rsidRPr="00E44CD2" w:rsidRDefault="00125344" w:rsidP="00073B0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85" w:type="dxa"/>
            <w:shd w:val="clear" w:color="auto" w:fill="FFFFFF"/>
            <w:hideMark/>
          </w:tcPr>
          <w:p w:rsidR="00125344" w:rsidRDefault="00125344" w:rsidP="00073B0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ари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125344" w:rsidRPr="00E44CD2" w:rsidRDefault="00125344" w:rsidP="00073B0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44CD2">
              <w:rPr>
                <w:rFonts w:ascii="Times New Roman" w:hAnsi="Times New Roman" w:cs="Times New Roman"/>
                <w:sz w:val="30"/>
                <w:szCs w:val="30"/>
              </w:rPr>
              <w:t>ант 3</w:t>
            </w:r>
          </w:p>
          <w:p w:rsidR="00125344" w:rsidRPr="00E44CD2" w:rsidRDefault="00125344" w:rsidP="00073B0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25344" w:rsidRPr="00E44CD2" w:rsidRDefault="00125344" w:rsidP="00073B0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25344" w:rsidRPr="00E44CD2" w:rsidRDefault="00125344" w:rsidP="00073B0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A0616" w:rsidRPr="00E44CD2" w:rsidTr="006F2898">
        <w:trPr>
          <w:trHeight w:hRule="exact" w:val="416"/>
          <w:jc w:val="center"/>
        </w:trPr>
        <w:tc>
          <w:tcPr>
            <w:tcW w:w="684" w:type="dxa"/>
            <w:shd w:val="clear" w:color="auto" w:fill="FFFFFF"/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1</w:t>
            </w:r>
          </w:p>
        </w:tc>
        <w:tc>
          <w:tcPr>
            <w:tcW w:w="2781" w:type="dxa"/>
            <w:shd w:val="clear" w:color="auto" w:fill="FFFFFF"/>
            <w:hideMark/>
          </w:tcPr>
          <w:p w:rsidR="00DA0616" w:rsidRPr="00E44CD2" w:rsidRDefault="00DA0616" w:rsidP="0067441A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Электроэнергия</w:t>
            </w:r>
          </w:p>
        </w:tc>
        <w:tc>
          <w:tcPr>
            <w:tcW w:w="1986" w:type="dxa"/>
            <w:shd w:val="clear" w:color="auto" w:fill="FFFFFF"/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кВт</w:t>
            </w:r>
          </w:p>
        </w:tc>
        <w:tc>
          <w:tcPr>
            <w:tcW w:w="3969" w:type="dxa"/>
            <w:gridSpan w:val="3"/>
            <w:shd w:val="clear" w:color="auto" w:fill="FFFFFF"/>
            <w:hideMark/>
          </w:tcPr>
          <w:p w:rsidR="00DA0616" w:rsidRPr="00E44CD2" w:rsidRDefault="002857A9" w:rsidP="002857A9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574</w:t>
            </w:r>
            <w:r w:rsidR="00DA0616" w:rsidRPr="00E44CD2">
              <w:rPr>
                <w:rStyle w:val="11pt"/>
                <w:rFonts w:cs="Times New Roman"/>
                <w:sz w:val="30"/>
                <w:szCs w:val="30"/>
              </w:rPr>
              <w:t>,</w:t>
            </w:r>
            <w:r>
              <w:rPr>
                <w:rStyle w:val="11pt"/>
                <w:rFonts w:cs="Times New Roman"/>
                <w:sz w:val="30"/>
                <w:szCs w:val="30"/>
              </w:rPr>
              <w:t>8</w:t>
            </w:r>
          </w:p>
        </w:tc>
      </w:tr>
      <w:tr w:rsidR="00DA0616" w:rsidRPr="00E44CD2" w:rsidTr="006F2898">
        <w:trPr>
          <w:trHeight w:hRule="exact" w:val="454"/>
          <w:jc w:val="center"/>
        </w:trPr>
        <w:tc>
          <w:tcPr>
            <w:tcW w:w="684" w:type="dxa"/>
            <w:shd w:val="clear" w:color="auto" w:fill="FFFFFF"/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lastRenderedPageBreak/>
              <w:t>2</w:t>
            </w:r>
          </w:p>
        </w:tc>
        <w:tc>
          <w:tcPr>
            <w:tcW w:w="2781" w:type="dxa"/>
            <w:shd w:val="clear" w:color="auto" w:fill="FFFFFF"/>
            <w:hideMark/>
          </w:tcPr>
          <w:p w:rsidR="00DA0616" w:rsidRPr="00E44CD2" w:rsidRDefault="00DA0616" w:rsidP="0067441A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Водоснабжение</w:t>
            </w:r>
          </w:p>
        </w:tc>
        <w:tc>
          <w:tcPr>
            <w:tcW w:w="1986" w:type="dxa"/>
            <w:shd w:val="clear" w:color="auto" w:fill="FFFFFF"/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Fonts w:cs="Times New Roman"/>
                <w:b w:val="0"/>
                <w:szCs w:val="30"/>
              </w:rPr>
              <w:t>куб. м</w:t>
            </w:r>
            <w:bookmarkStart w:id="0" w:name="_GoBack"/>
            <w:bookmarkEnd w:id="0"/>
            <w:r w:rsidRPr="00E44CD2">
              <w:rPr>
                <w:rFonts w:cs="Times New Roman"/>
                <w:b w:val="0"/>
                <w:szCs w:val="30"/>
              </w:rPr>
              <w:t>/</w:t>
            </w:r>
            <w:proofErr w:type="spellStart"/>
            <w:r w:rsidRPr="00E44CD2">
              <w:rPr>
                <w:rFonts w:cs="Times New Roman"/>
                <w:b w:val="0"/>
                <w:szCs w:val="30"/>
              </w:rPr>
              <w:t>сут</w:t>
            </w:r>
            <w:proofErr w:type="spellEnd"/>
            <w:r w:rsidRPr="00E44CD2">
              <w:rPr>
                <w:rFonts w:cs="Times New Roman"/>
                <w:b w:val="0"/>
                <w:szCs w:val="30"/>
              </w:rPr>
              <w:t>.</w:t>
            </w:r>
          </w:p>
        </w:tc>
        <w:tc>
          <w:tcPr>
            <w:tcW w:w="1342" w:type="dxa"/>
            <w:shd w:val="clear" w:color="auto" w:fill="FFFFFF"/>
            <w:hideMark/>
          </w:tcPr>
          <w:p w:rsidR="00DA0616" w:rsidRPr="00E44CD2" w:rsidRDefault="002857A9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>
              <w:rPr>
                <w:rFonts w:cs="Times New Roman"/>
                <w:b w:val="0"/>
                <w:szCs w:val="30"/>
              </w:rPr>
              <w:t>275,3</w:t>
            </w:r>
          </w:p>
        </w:tc>
        <w:tc>
          <w:tcPr>
            <w:tcW w:w="1342" w:type="dxa"/>
            <w:shd w:val="clear" w:color="auto" w:fill="FFFFFF"/>
            <w:hideMark/>
          </w:tcPr>
          <w:p w:rsidR="00DA0616" w:rsidRPr="00E44CD2" w:rsidRDefault="002857A9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>
              <w:rPr>
                <w:rFonts w:cs="Times New Roman"/>
                <w:b w:val="0"/>
                <w:szCs w:val="30"/>
              </w:rPr>
              <w:t>233,9</w:t>
            </w:r>
          </w:p>
        </w:tc>
        <w:tc>
          <w:tcPr>
            <w:tcW w:w="1285" w:type="dxa"/>
            <w:shd w:val="clear" w:color="auto" w:fill="FFFFFF"/>
            <w:hideMark/>
          </w:tcPr>
          <w:p w:rsidR="00DA0616" w:rsidRPr="00E44CD2" w:rsidRDefault="002857A9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>
              <w:rPr>
                <w:rFonts w:cs="Times New Roman"/>
                <w:b w:val="0"/>
                <w:szCs w:val="30"/>
              </w:rPr>
              <w:t>218,5</w:t>
            </w:r>
          </w:p>
        </w:tc>
      </w:tr>
      <w:tr w:rsidR="00DA0616" w:rsidRPr="00E44CD2" w:rsidTr="006F2898">
        <w:trPr>
          <w:trHeight w:hRule="exact" w:val="454"/>
          <w:jc w:val="center"/>
        </w:trPr>
        <w:tc>
          <w:tcPr>
            <w:tcW w:w="684" w:type="dxa"/>
            <w:shd w:val="clear" w:color="auto" w:fill="FFFFFF"/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3</w:t>
            </w:r>
          </w:p>
        </w:tc>
        <w:tc>
          <w:tcPr>
            <w:tcW w:w="2781" w:type="dxa"/>
            <w:shd w:val="clear" w:color="auto" w:fill="FFFFFF"/>
            <w:hideMark/>
          </w:tcPr>
          <w:p w:rsidR="00DA0616" w:rsidRPr="00E44CD2" w:rsidRDefault="00DA0616" w:rsidP="0067441A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Водоотведение</w:t>
            </w:r>
          </w:p>
        </w:tc>
        <w:tc>
          <w:tcPr>
            <w:tcW w:w="1986" w:type="dxa"/>
            <w:shd w:val="clear" w:color="auto" w:fill="FFFFFF"/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Fonts w:cs="Times New Roman"/>
                <w:b w:val="0"/>
                <w:szCs w:val="30"/>
              </w:rPr>
              <w:t>куб. м /</w:t>
            </w:r>
            <w:proofErr w:type="spellStart"/>
            <w:r w:rsidRPr="00E44CD2">
              <w:rPr>
                <w:rFonts w:cs="Times New Roman"/>
                <w:b w:val="0"/>
                <w:szCs w:val="30"/>
              </w:rPr>
              <w:t>сут</w:t>
            </w:r>
            <w:proofErr w:type="spellEnd"/>
            <w:r w:rsidRPr="00E44CD2">
              <w:rPr>
                <w:rFonts w:cs="Times New Roman"/>
                <w:b w:val="0"/>
                <w:szCs w:val="30"/>
              </w:rPr>
              <w:t>.</w:t>
            </w:r>
          </w:p>
        </w:tc>
        <w:tc>
          <w:tcPr>
            <w:tcW w:w="1342" w:type="dxa"/>
            <w:shd w:val="clear" w:color="auto" w:fill="FFFFFF"/>
            <w:hideMark/>
          </w:tcPr>
          <w:p w:rsidR="00DA0616" w:rsidRPr="00E44CD2" w:rsidRDefault="002857A9" w:rsidP="002857A9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>
              <w:rPr>
                <w:rFonts w:cs="Times New Roman"/>
                <w:b w:val="0"/>
                <w:szCs w:val="30"/>
              </w:rPr>
              <w:t>275,3</w:t>
            </w:r>
          </w:p>
        </w:tc>
        <w:tc>
          <w:tcPr>
            <w:tcW w:w="1342" w:type="dxa"/>
            <w:shd w:val="clear" w:color="auto" w:fill="FFFFFF"/>
            <w:hideMark/>
          </w:tcPr>
          <w:p w:rsidR="00DA0616" w:rsidRPr="00E44CD2" w:rsidRDefault="002857A9" w:rsidP="002857A9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>
              <w:rPr>
                <w:rFonts w:cs="Times New Roman"/>
                <w:b w:val="0"/>
                <w:szCs w:val="30"/>
              </w:rPr>
              <w:t>233,9</w:t>
            </w:r>
          </w:p>
        </w:tc>
        <w:tc>
          <w:tcPr>
            <w:tcW w:w="1285" w:type="dxa"/>
            <w:shd w:val="clear" w:color="auto" w:fill="FFFFFF"/>
            <w:hideMark/>
          </w:tcPr>
          <w:p w:rsidR="00DA0616" w:rsidRDefault="002857A9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>
              <w:rPr>
                <w:rFonts w:cs="Times New Roman"/>
                <w:b w:val="0"/>
                <w:szCs w:val="30"/>
              </w:rPr>
              <w:t>218,5</w:t>
            </w:r>
          </w:p>
          <w:p w:rsidR="00A92C2E" w:rsidRPr="00E44CD2" w:rsidRDefault="00A92C2E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</w:p>
        </w:tc>
      </w:tr>
      <w:tr w:rsidR="00DA0616" w:rsidRPr="00E44CD2" w:rsidTr="006F2898">
        <w:trPr>
          <w:trHeight w:hRule="exact" w:val="797"/>
          <w:jc w:val="center"/>
        </w:trPr>
        <w:tc>
          <w:tcPr>
            <w:tcW w:w="684" w:type="dxa"/>
            <w:shd w:val="clear" w:color="auto" w:fill="FFFFFF"/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4</w:t>
            </w:r>
          </w:p>
        </w:tc>
        <w:tc>
          <w:tcPr>
            <w:tcW w:w="2781" w:type="dxa"/>
            <w:shd w:val="clear" w:color="auto" w:fill="FFFFFF"/>
            <w:hideMark/>
          </w:tcPr>
          <w:p w:rsidR="00DA0616" w:rsidRPr="00E44CD2" w:rsidRDefault="00DA0616" w:rsidP="0067441A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Теплоснабжение</w:t>
            </w:r>
          </w:p>
          <w:p w:rsidR="00DA0616" w:rsidRPr="00E44CD2" w:rsidRDefault="00DA0616" w:rsidP="0067441A">
            <w:pPr>
              <w:pStyle w:val="1"/>
              <w:shd w:val="clear" w:color="auto" w:fill="auto"/>
              <w:spacing w:after="0" w:line="240" w:lineRule="auto"/>
              <w:jc w:val="left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(отопление/ГВС)</w:t>
            </w:r>
          </w:p>
        </w:tc>
        <w:tc>
          <w:tcPr>
            <w:tcW w:w="1986" w:type="dxa"/>
            <w:shd w:val="clear" w:color="auto" w:fill="FFFFFF"/>
            <w:hideMark/>
          </w:tcPr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Fonts w:cs="Times New Roman"/>
                <w:b w:val="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Гкал/час</w:t>
            </w:r>
          </w:p>
        </w:tc>
        <w:tc>
          <w:tcPr>
            <w:tcW w:w="1342" w:type="dxa"/>
            <w:shd w:val="clear" w:color="auto" w:fill="FFFFFF"/>
            <w:hideMark/>
          </w:tcPr>
          <w:p w:rsidR="00DA0616" w:rsidRPr="00E44CD2" w:rsidRDefault="002857A9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1,565</w:t>
            </w:r>
            <w:r w:rsidR="00DA0616" w:rsidRPr="00E44CD2">
              <w:rPr>
                <w:rStyle w:val="11pt"/>
                <w:rFonts w:cs="Times New Roman"/>
                <w:sz w:val="30"/>
                <w:szCs w:val="30"/>
              </w:rPr>
              <w:t>/</w:t>
            </w:r>
          </w:p>
          <w:p w:rsidR="00DA0616" w:rsidRPr="00E44CD2" w:rsidRDefault="00DA0616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0,</w:t>
            </w:r>
            <w:r w:rsidR="002857A9">
              <w:rPr>
                <w:rStyle w:val="11pt"/>
                <w:rFonts w:cs="Times New Roman"/>
                <w:sz w:val="30"/>
                <w:szCs w:val="30"/>
              </w:rPr>
              <w:t>258</w:t>
            </w:r>
          </w:p>
        </w:tc>
        <w:tc>
          <w:tcPr>
            <w:tcW w:w="1342" w:type="dxa"/>
            <w:shd w:val="clear" w:color="auto" w:fill="FFFFFF"/>
            <w:hideMark/>
          </w:tcPr>
          <w:p w:rsidR="00DA0616" w:rsidRPr="00E44CD2" w:rsidRDefault="002857A9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1,565</w:t>
            </w:r>
            <w:r w:rsidR="00DA0616" w:rsidRPr="00E44CD2">
              <w:rPr>
                <w:rStyle w:val="11pt"/>
                <w:rFonts w:cs="Times New Roman"/>
                <w:sz w:val="30"/>
                <w:szCs w:val="30"/>
              </w:rPr>
              <w:t>/</w:t>
            </w:r>
          </w:p>
          <w:p w:rsidR="00DA0616" w:rsidRPr="00E44CD2" w:rsidRDefault="00DA0616" w:rsidP="00B4096D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0,</w:t>
            </w:r>
            <w:r w:rsidR="002857A9">
              <w:rPr>
                <w:rStyle w:val="11pt"/>
                <w:rFonts w:cs="Times New Roman"/>
                <w:sz w:val="30"/>
                <w:szCs w:val="30"/>
              </w:rPr>
              <w:t>219</w:t>
            </w:r>
          </w:p>
        </w:tc>
        <w:tc>
          <w:tcPr>
            <w:tcW w:w="1285" w:type="dxa"/>
            <w:shd w:val="clear" w:color="auto" w:fill="FFFFFF"/>
            <w:hideMark/>
          </w:tcPr>
          <w:p w:rsidR="00DA0616" w:rsidRPr="00E44CD2" w:rsidRDefault="002857A9">
            <w:pPr>
              <w:pStyle w:val="1"/>
              <w:shd w:val="clear" w:color="auto" w:fill="auto"/>
              <w:spacing w:after="0" w:line="240" w:lineRule="auto"/>
              <w:rPr>
                <w:rStyle w:val="11pt"/>
                <w:sz w:val="30"/>
                <w:szCs w:val="30"/>
              </w:rPr>
            </w:pPr>
            <w:r>
              <w:rPr>
                <w:rStyle w:val="11pt"/>
                <w:rFonts w:cs="Times New Roman"/>
                <w:sz w:val="30"/>
                <w:szCs w:val="30"/>
              </w:rPr>
              <w:t>1,565</w:t>
            </w:r>
            <w:r w:rsidR="00DA0616" w:rsidRPr="00E44CD2">
              <w:rPr>
                <w:rStyle w:val="11pt"/>
                <w:rFonts w:cs="Times New Roman"/>
                <w:sz w:val="30"/>
                <w:szCs w:val="30"/>
              </w:rPr>
              <w:t>/</w:t>
            </w:r>
          </w:p>
          <w:p w:rsidR="00DA0616" w:rsidRPr="00E44CD2" w:rsidRDefault="00DA0616" w:rsidP="00B4096D">
            <w:pPr>
              <w:pStyle w:val="1"/>
              <w:shd w:val="clear" w:color="auto" w:fill="auto"/>
              <w:spacing w:after="0" w:line="240" w:lineRule="auto"/>
              <w:rPr>
                <w:rStyle w:val="11pt"/>
                <w:rFonts w:cs="Times New Roman"/>
                <w:sz w:val="30"/>
                <w:szCs w:val="30"/>
              </w:rPr>
            </w:pPr>
            <w:r w:rsidRPr="00E44CD2">
              <w:rPr>
                <w:rStyle w:val="11pt"/>
                <w:rFonts w:cs="Times New Roman"/>
                <w:sz w:val="30"/>
                <w:szCs w:val="30"/>
              </w:rPr>
              <w:t>0,</w:t>
            </w:r>
            <w:r w:rsidR="002857A9">
              <w:rPr>
                <w:rStyle w:val="11pt"/>
                <w:rFonts w:cs="Times New Roman"/>
                <w:sz w:val="30"/>
                <w:szCs w:val="30"/>
              </w:rPr>
              <w:t>205</w:t>
            </w:r>
          </w:p>
        </w:tc>
      </w:tr>
    </w:tbl>
    <w:p w:rsidR="00DA0616" w:rsidRDefault="00DA0616" w:rsidP="00DA0616">
      <w:pPr>
        <w:pStyle w:val="a5"/>
        <w:shd w:val="clear" w:color="auto" w:fill="auto"/>
        <w:spacing w:line="240" w:lineRule="auto"/>
        <w:ind w:firstLine="709"/>
        <w:jc w:val="both"/>
        <w:rPr>
          <w:rFonts w:cs="Times New Roman"/>
          <w:szCs w:val="30"/>
        </w:rPr>
      </w:pPr>
    </w:p>
    <w:p w:rsidR="00DA0616" w:rsidRDefault="00DA0616" w:rsidP="00DA0616">
      <w:pPr>
        <w:pStyle w:val="a5"/>
        <w:shd w:val="clear" w:color="auto" w:fill="auto"/>
        <w:spacing w:line="240" w:lineRule="auto"/>
        <w:ind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Примечание. ГВС – средняя часовая тепловая нагрузка.</w:t>
      </w:r>
    </w:p>
    <w:p w:rsidR="00DA0616" w:rsidRDefault="00DA0616" w:rsidP="00E44CD2">
      <w:pPr>
        <w:pBdr>
          <w:bottom w:val="single" w:sz="4" w:space="1" w:color="auto"/>
        </w:pBdr>
        <w:shd w:val="clear" w:color="auto" w:fill="FFFFFF"/>
        <w:ind w:firstLine="709"/>
        <w:rPr>
          <w:rFonts w:ascii="Times New Roman" w:hAnsi="Times New Roman" w:cs="Times New Roman"/>
          <w:sz w:val="30"/>
          <w:szCs w:val="30"/>
        </w:rPr>
      </w:pPr>
    </w:p>
    <w:p w:rsidR="008522DD" w:rsidRDefault="008522DD"/>
    <w:sectPr w:rsidR="008522DD" w:rsidSect="003E0B9E">
      <w:headerReference w:type="default" r:id="rId8"/>
      <w:pgSz w:w="11906" w:h="16838" w:code="9"/>
      <w:pgMar w:top="1134" w:right="567" w:bottom="1134" w:left="1985" w:header="720" w:footer="720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FFB" w:rsidRDefault="00B54FFB" w:rsidP="00CD4E63">
      <w:r>
        <w:separator/>
      </w:r>
    </w:p>
  </w:endnote>
  <w:endnote w:type="continuationSeparator" w:id="0">
    <w:p w:rsidR="00B54FFB" w:rsidRDefault="00B54FFB" w:rsidP="00CD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FFB" w:rsidRDefault="00B54FFB" w:rsidP="00CD4E63">
      <w:r>
        <w:separator/>
      </w:r>
    </w:p>
  </w:footnote>
  <w:footnote w:type="continuationSeparator" w:id="0">
    <w:p w:rsidR="00B54FFB" w:rsidRDefault="00B54FFB" w:rsidP="00CD4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61524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73B09" w:rsidRPr="006F2898" w:rsidRDefault="006F2898" w:rsidP="006F2898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F28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F289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F28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F08BE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6F28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616"/>
    <w:rsid w:val="00073B09"/>
    <w:rsid w:val="000A648C"/>
    <w:rsid w:val="000F0268"/>
    <w:rsid w:val="00125344"/>
    <w:rsid w:val="001C330A"/>
    <w:rsid w:val="0022654A"/>
    <w:rsid w:val="002857A9"/>
    <w:rsid w:val="002C7E56"/>
    <w:rsid w:val="00303235"/>
    <w:rsid w:val="00344676"/>
    <w:rsid w:val="00393FC9"/>
    <w:rsid w:val="003B049C"/>
    <w:rsid w:val="003C5D3F"/>
    <w:rsid w:val="003E0B9E"/>
    <w:rsid w:val="00421966"/>
    <w:rsid w:val="0043257B"/>
    <w:rsid w:val="00492AFA"/>
    <w:rsid w:val="005159A7"/>
    <w:rsid w:val="00561407"/>
    <w:rsid w:val="006675A0"/>
    <w:rsid w:val="0067441A"/>
    <w:rsid w:val="006D700C"/>
    <w:rsid w:val="006E0E1E"/>
    <w:rsid w:val="006F2898"/>
    <w:rsid w:val="006F5396"/>
    <w:rsid w:val="007131D3"/>
    <w:rsid w:val="0073295E"/>
    <w:rsid w:val="007A6467"/>
    <w:rsid w:val="008172D0"/>
    <w:rsid w:val="008237FE"/>
    <w:rsid w:val="008522DD"/>
    <w:rsid w:val="00914435"/>
    <w:rsid w:val="009201C7"/>
    <w:rsid w:val="00937BF8"/>
    <w:rsid w:val="009A6853"/>
    <w:rsid w:val="00A21F5E"/>
    <w:rsid w:val="00A92C2E"/>
    <w:rsid w:val="00B4096D"/>
    <w:rsid w:val="00B54FFB"/>
    <w:rsid w:val="00B92A83"/>
    <w:rsid w:val="00C953C8"/>
    <w:rsid w:val="00CC26B4"/>
    <w:rsid w:val="00CD4E63"/>
    <w:rsid w:val="00D35BC4"/>
    <w:rsid w:val="00DA0616"/>
    <w:rsid w:val="00DE0724"/>
    <w:rsid w:val="00E321D8"/>
    <w:rsid w:val="00E44CD2"/>
    <w:rsid w:val="00EE0256"/>
    <w:rsid w:val="00EE3E91"/>
    <w:rsid w:val="00F002B0"/>
    <w:rsid w:val="00F013C0"/>
    <w:rsid w:val="00F67E6A"/>
    <w:rsid w:val="00FF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A0616"/>
    <w:rPr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DA0616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="Times New Roman" w:eastAsiaTheme="minorHAnsi" w:hAnsi="Times New Roman" w:cstheme="minorBidi"/>
      <w:b/>
      <w:bCs/>
      <w:sz w:val="30"/>
      <w:szCs w:val="22"/>
      <w:lang w:eastAsia="en-US"/>
    </w:rPr>
  </w:style>
  <w:style w:type="character" w:customStyle="1" w:styleId="a4">
    <w:name w:val="Подпись к таблице_"/>
    <w:basedOn w:val="a0"/>
    <w:link w:val="a5"/>
    <w:locked/>
    <w:rsid w:val="00DA0616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DA0616"/>
    <w:pPr>
      <w:shd w:val="clear" w:color="auto" w:fill="FFFFFF"/>
      <w:autoSpaceDE/>
      <w:autoSpaceDN/>
      <w:adjustRightInd/>
      <w:spacing w:line="0" w:lineRule="atLeast"/>
    </w:pPr>
    <w:rPr>
      <w:rFonts w:ascii="Times New Roman" w:eastAsiaTheme="minorHAnsi" w:hAnsi="Times New Roman" w:cstheme="minorBidi"/>
      <w:sz w:val="30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DA0616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0616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="Times New Roman" w:eastAsiaTheme="minorHAnsi" w:hAnsi="Times New Roman" w:cstheme="minorBidi"/>
      <w:b/>
      <w:bCs/>
      <w:sz w:val="30"/>
      <w:szCs w:val="22"/>
      <w:lang w:eastAsia="en-US"/>
    </w:rPr>
  </w:style>
  <w:style w:type="paragraph" w:customStyle="1" w:styleId="ConsPlusNonformat">
    <w:name w:val="ConsPlusNonformat"/>
    <w:uiPriority w:val="99"/>
    <w:rsid w:val="00DA0616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customStyle="1" w:styleId="11pt">
    <w:name w:val="Основной текст + 11 pt"/>
    <w:basedOn w:val="a3"/>
    <w:rsid w:val="00DA061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styleId="a6">
    <w:name w:val="Table Grid"/>
    <w:basedOn w:val="a1"/>
    <w:uiPriority w:val="59"/>
    <w:rsid w:val="00DA0616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D4E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E6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D4E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E6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29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9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A0616"/>
    <w:rPr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DA0616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="Times New Roman" w:eastAsiaTheme="minorHAnsi" w:hAnsi="Times New Roman" w:cstheme="minorBidi"/>
      <w:b/>
      <w:bCs/>
      <w:sz w:val="30"/>
      <w:szCs w:val="22"/>
      <w:lang w:eastAsia="en-US"/>
    </w:rPr>
  </w:style>
  <w:style w:type="character" w:customStyle="1" w:styleId="a4">
    <w:name w:val="Подпись к таблице_"/>
    <w:basedOn w:val="a0"/>
    <w:link w:val="a5"/>
    <w:locked/>
    <w:rsid w:val="00DA0616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DA0616"/>
    <w:pPr>
      <w:shd w:val="clear" w:color="auto" w:fill="FFFFFF"/>
      <w:autoSpaceDE/>
      <w:autoSpaceDN/>
      <w:adjustRightInd/>
      <w:spacing w:line="0" w:lineRule="atLeast"/>
    </w:pPr>
    <w:rPr>
      <w:rFonts w:ascii="Times New Roman" w:eastAsiaTheme="minorHAnsi" w:hAnsi="Times New Roman" w:cstheme="minorBidi"/>
      <w:sz w:val="30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DA0616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0616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="Times New Roman" w:eastAsiaTheme="minorHAnsi" w:hAnsi="Times New Roman" w:cstheme="minorBidi"/>
      <w:b/>
      <w:bCs/>
      <w:sz w:val="30"/>
      <w:szCs w:val="22"/>
      <w:lang w:eastAsia="en-US"/>
    </w:rPr>
  </w:style>
  <w:style w:type="paragraph" w:customStyle="1" w:styleId="ConsPlusNonformat">
    <w:name w:val="ConsPlusNonformat"/>
    <w:uiPriority w:val="99"/>
    <w:rsid w:val="00DA0616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customStyle="1" w:styleId="11pt">
    <w:name w:val="Основной текст + 11 pt"/>
    <w:basedOn w:val="a3"/>
    <w:rsid w:val="00DA061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styleId="a6">
    <w:name w:val="Table Grid"/>
    <w:basedOn w:val="a1"/>
    <w:uiPriority w:val="59"/>
    <w:rsid w:val="00DA0616"/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D4E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E6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D4E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E6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29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9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8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19597A-E243-4BE3-A7DB-A8D943AB1B49}"/>
</file>

<file path=customXml/itemProps2.xml><?xml version="1.0" encoding="utf-8"?>
<ds:datastoreItem xmlns:ds="http://schemas.openxmlformats.org/officeDocument/2006/customXml" ds:itemID="{81DAA704-5AEA-4012-930D-8E65DC97F5AE}"/>
</file>

<file path=customXml/itemProps3.xml><?xml version="1.0" encoding="utf-8"?>
<ds:datastoreItem xmlns:ds="http://schemas.openxmlformats.org/officeDocument/2006/customXml" ds:itemID="{33FA337A-96EE-446D-8C6B-06716127A881}"/>
</file>

<file path=customXml/itemProps4.xml><?xml version="1.0" encoding="utf-8"?>
<ds:datastoreItem xmlns:ds="http://schemas.openxmlformats.org/officeDocument/2006/customXml" ds:itemID="{9BF1A92B-3241-44BD-B19A-D1F1D3F424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Мушавец Полина Вячеславовна</dc:creator>
  <cp:lastModifiedBy>filimonenko</cp:lastModifiedBy>
  <cp:revision>23</cp:revision>
  <cp:lastPrinted>2015-10-22T05:25:00Z</cp:lastPrinted>
  <dcterms:created xsi:type="dcterms:W3CDTF">2016-02-15T02:24:00Z</dcterms:created>
  <dcterms:modified xsi:type="dcterms:W3CDTF">2016-05-23T04:58:00Z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